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4E" w:rsidRPr="005D1F4E" w:rsidRDefault="005D1F4E">
      <w:pPr>
        <w:rPr>
          <w:b/>
          <w:sz w:val="40"/>
        </w:rPr>
      </w:pPr>
      <w:r w:rsidRPr="005D1F4E">
        <w:rPr>
          <w:b/>
          <w:sz w:val="40"/>
        </w:rPr>
        <w:t>Vrste pitanja</w:t>
      </w:r>
    </w:p>
    <w:tbl>
      <w:tblPr>
        <w:tblW w:w="4948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4495"/>
        <w:gridCol w:w="4498"/>
      </w:tblGrid>
      <w:tr w:rsidR="005D1F4E" w:rsidRPr="005D1F4E" w:rsidTr="0012648E">
        <w:trPr>
          <w:trHeight w:val="438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4800"/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hyperlink r:id="rId4" w:anchor="sodabirom" w:history="1">
              <w:r w:rsidRPr="0012648E">
                <w:rPr>
                  <w:rFonts w:ascii="Verdana" w:eastAsia="Times New Roman" w:hAnsi="Verdana" w:cs="Times New Roman"/>
                  <w:b/>
                  <w:bCs/>
                  <w:color w:val="800080"/>
                  <w:sz w:val="20"/>
                  <w:u w:val="single"/>
                  <w:lang w:eastAsia="hr-HR"/>
                </w:rPr>
                <w:t>Pitanja s odabirom</w:t>
              </w:r>
            </w:hyperlink>
            <w:r w:rsidRPr="0012648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hr-HR"/>
              </w:rPr>
              <w:t> </w:t>
            </w:r>
            <w:r w:rsidRPr="0012648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12"/>
                <w:lang w:eastAsia="hr-HR"/>
              </w:rPr>
              <w:t xml:space="preserve"> </w:t>
            </w:r>
            <w:r w:rsidRPr="005D1F4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12"/>
                <w:lang w:eastAsia="hr-HR"/>
              </w:rPr>
              <w:t>(treba izabrati ponuđeni odgovor)</w:t>
            </w:r>
          </w:p>
        </w:tc>
      </w:tr>
      <w:tr w:rsidR="005D1F4E" w:rsidRPr="005D1F4E" w:rsidTr="0012648E">
        <w:trPr>
          <w:trHeight w:val="410"/>
        </w:trPr>
        <w:tc>
          <w:tcPr>
            <w:tcW w:w="2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712D"/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5D1F4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12"/>
                <w:lang w:eastAsia="hr-HR"/>
              </w:rPr>
              <w:t>Vrsta</w:t>
            </w:r>
          </w:p>
        </w:tc>
        <w:tc>
          <w:tcPr>
            <w:tcW w:w="2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712D"/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5D1F4E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12"/>
                <w:lang w:eastAsia="hr-HR"/>
              </w:rPr>
              <w:t>Kratki opis</w:t>
            </w:r>
          </w:p>
        </w:tc>
      </w:tr>
      <w:tr w:rsidR="005D1F4E" w:rsidRPr="005D1F4E" w:rsidTr="0012648E">
        <w:trPr>
          <w:trHeight w:val="1259"/>
        </w:trPr>
        <w:tc>
          <w:tcPr>
            <w:tcW w:w="2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hyperlink r:id="rId5" w:anchor="multiresp" w:history="1">
              <w:r w:rsidRPr="0012648E">
                <w:rPr>
                  <w:rFonts w:ascii="Verdana" w:eastAsia="Times New Roman" w:hAnsi="Verdana" w:cs="Times New Roman"/>
                  <w:b/>
                  <w:bCs/>
                  <w:color w:val="800080"/>
                  <w:sz w:val="20"/>
                  <w:u w:val="single"/>
                  <w:lang w:eastAsia="hr-HR"/>
                </w:rPr>
                <w:t>Pitanja višestrukog izbora odgovora </w:t>
              </w:r>
            </w:hyperlink>
          </w:p>
        </w:tc>
        <w:tc>
          <w:tcPr>
            <w:tcW w:w="2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5D1F4E"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  <w:t>samo jedan od ponuđenih odgovora je točan</w:t>
            </w:r>
          </w:p>
        </w:tc>
      </w:tr>
      <w:tr w:rsidR="005D1F4E" w:rsidRPr="005D1F4E" w:rsidTr="0012648E">
        <w:trPr>
          <w:trHeight w:val="1259"/>
        </w:trPr>
        <w:tc>
          <w:tcPr>
            <w:tcW w:w="2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12648E">
              <w:rPr>
                <w:rFonts w:ascii="Verdana" w:eastAsia="Times New Roman" w:hAnsi="Verdana" w:cs="Times New Roman"/>
                <w:b/>
                <w:bCs/>
                <w:color w:val="800080"/>
                <w:sz w:val="20"/>
                <w:u w:val="single"/>
                <w:lang w:eastAsia="hr-HR"/>
              </w:rPr>
              <w:t>Pitanja višestrukog izbora odgovora </w:t>
            </w:r>
          </w:p>
        </w:tc>
        <w:tc>
          <w:tcPr>
            <w:tcW w:w="2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D1F4E" w:rsidRPr="0012648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5D1F4E"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  <w:t>više ponuđenih odgovora može biti točno</w:t>
            </w:r>
          </w:p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12648E"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  <w:t>(poželjno je što manje takvih pitanja)</w:t>
            </w:r>
          </w:p>
        </w:tc>
      </w:tr>
      <w:tr w:rsidR="005D1F4E" w:rsidRPr="005D1F4E" w:rsidTr="0012648E">
        <w:trPr>
          <w:trHeight w:val="1259"/>
        </w:trPr>
        <w:tc>
          <w:tcPr>
            <w:tcW w:w="249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hyperlink r:id="rId6" w:anchor="tocno" w:history="1">
              <w:r w:rsidRPr="0012648E">
                <w:rPr>
                  <w:rFonts w:ascii="Verdana" w:eastAsia="Times New Roman" w:hAnsi="Verdana" w:cs="Times New Roman"/>
                  <w:b/>
                  <w:bCs/>
                  <w:color w:val="800080"/>
                  <w:sz w:val="20"/>
                  <w:u w:val="single"/>
                  <w:lang w:eastAsia="hr-HR"/>
                </w:rPr>
                <w:t>Točno / Netočno</w:t>
              </w:r>
            </w:hyperlink>
          </w:p>
        </w:tc>
        <w:tc>
          <w:tcPr>
            <w:tcW w:w="2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5D1F4E" w:rsidRPr="005D1F4E" w:rsidRDefault="005D1F4E" w:rsidP="005D1F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</w:pPr>
            <w:r w:rsidRPr="005D1F4E">
              <w:rPr>
                <w:rFonts w:ascii="Verdana" w:eastAsia="Times New Roman" w:hAnsi="Verdana" w:cs="Times New Roman"/>
                <w:color w:val="333333"/>
                <w:sz w:val="20"/>
                <w:szCs w:val="12"/>
                <w:lang w:eastAsia="hr-HR"/>
              </w:rPr>
              <w:t>pitanje je tvrdnja koju treba procijeniti je li točna ili nije (postoje samo 2 odabira)</w:t>
            </w:r>
          </w:p>
        </w:tc>
      </w:tr>
    </w:tbl>
    <w:p w:rsidR="005D1F4E" w:rsidRDefault="005D1F4E"/>
    <w:p w:rsidR="0012648E" w:rsidRDefault="0012648E"/>
    <w:tbl>
      <w:tblPr>
        <w:tblStyle w:val="TableGrid"/>
        <w:tblW w:w="0" w:type="auto"/>
        <w:tblLook w:val="04A0"/>
      </w:tblPr>
      <w:tblGrid>
        <w:gridCol w:w="4528"/>
        <w:gridCol w:w="4529"/>
      </w:tblGrid>
      <w:tr w:rsidR="005D1F4E" w:rsidTr="00A21C2E">
        <w:tc>
          <w:tcPr>
            <w:tcW w:w="4528" w:type="dxa"/>
          </w:tcPr>
          <w:p w:rsidR="005D1F4E" w:rsidRDefault="005D1F4E" w:rsidP="00A21C2E">
            <w:r>
              <w:t>Osnovna razina pitanja:</w:t>
            </w:r>
          </w:p>
        </w:tc>
        <w:tc>
          <w:tcPr>
            <w:tcW w:w="4529" w:type="dxa"/>
          </w:tcPr>
          <w:p w:rsidR="005D1F4E" w:rsidRDefault="0012648E" w:rsidP="00A21C2E">
            <w:r>
              <w:t>Odgovor:</w:t>
            </w:r>
          </w:p>
        </w:tc>
      </w:tr>
      <w:tr w:rsidR="005D1F4E" w:rsidTr="00A21C2E">
        <w:tc>
          <w:tcPr>
            <w:tcW w:w="4528" w:type="dxa"/>
          </w:tcPr>
          <w:p w:rsidR="0012648E" w:rsidRDefault="0012648E" w:rsidP="00A21C2E">
            <w:r>
              <w:t>1.</w:t>
            </w:r>
          </w:p>
        </w:tc>
        <w:tc>
          <w:tcPr>
            <w:tcW w:w="4529" w:type="dxa"/>
          </w:tcPr>
          <w:p w:rsidR="005D1F4E" w:rsidRDefault="005D1F4E" w:rsidP="00A21C2E"/>
        </w:tc>
      </w:tr>
      <w:tr w:rsidR="005D1F4E" w:rsidTr="00A21C2E">
        <w:tc>
          <w:tcPr>
            <w:tcW w:w="4528" w:type="dxa"/>
          </w:tcPr>
          <w:p w:rsidR="005D1F4E" w:rsidRDefault="0012648E" w:rsidP="00A21C2E">
            <w:r>
              <w:t>2.</w:t>
            </w:r>
          </w:p>
        </w:tc>
        <w:tc>
          <w:tcPr>
            <w:tcW w:w="4529" w:type="dxa"/>
          </w:tcPr>
          <w:p w:rsidR="005D1F4E" w:rsidRDefault="005D1F4E" w:rsidP="00A21C2E"/>
        </w:tc>
      </w:tr>
      <w:tr w:rsidR="005D1F4E" w:rsidTr="00A21C2E">
        <w:tc>
          <w:tcPr>
            <w:tcW w:w="4528" w:type="dxa"/>
          </w:tcPr>
          <w:p w:rsidR="005D1F4E" w:rsidRDefault="0012648E" w:rsidP="00A21C2E">
            <w:r>
              <w:t>3.</w:t>
            </w:r>
          </w:p>
        </w:tc>
        <w:tc>
          <w:tcPr>
            <w:tcW w:w="4529" w:type="dxa"/>
          </w:tcPr>
          <w:p w:rsidR="005D1F4E" w:rsidRDefault="005D1F4E" w:rsidP="00A21C2E"/>
        </w:tc>
      </w:tr>
      <w:tr w:rsidR="005D1F4E" w:rsidTr="00A21C2E">
        <w:tc>
          <w:tcPr>
            <w:tcW w:w="4528" w:type="dxa"/>
          </w:tcPr>
          <w:p w:rsidR="005D1F4E" w:rsidRDefault="0012648E" w:rsidP="00A21C2E">
            <w:r>
              <w:t>4.</w:t>
            </w:r>
          </w:p>
        </w:tc>
        <w:tc>
          <w:tcPr>
            <w:tcW w:w="4529" w:type="dxa"/>
          </w:tcPr>
          <w:p w:rsidR="005D1F4E" w:rsidRDefault="005D1F4E" w:rsidP="00A21C2E"/>
        </w:tc>
      </w:tr>
      <w:tr w:rsidR="005D1F4E" w:rsidTr="00A21C2E">
        <w:tc>
          <w:tcPr>
            <w:tcW w:w="4528" w:type="dxa"/>
          </w:tcPr>
          <w:p w:rsidR="005D1F4E" w:rsidRDefault="0012648E" w:rsidP="00A21C2E">
            <w:r>
              <w:t>5.</w:t>
            </w:r>
          </w:p>
        </w:tc>
        <w:tc>
          <w:tcPr>
            <w:tcW w:w="4529" w:type="dxa"/>
          </w:tcPr>
          <w:p w:rsidR="005D1F4E" w:rsidRDefault="005D1F4E" w:rsidP="00A21C2E"/>
        </w:tc>
      </w:tr>
      <w:tr w:rsidR="005D1F4E" w:rsidTr="00A21C2E">
        <w:tc>
          <w:tcPr>
            <w:tcW w:w="4528" w:type="dxa"/>
          </w:tcPr>
          <w:p w:rsidR="005D1F4E" w:rsidRDefault="0012648E" w:rsidP="00A21C2E">
            <w:r>
              <w:t>6.</w:t>
            </w:r>
          </w:p>
        </w:tc>
        <w:tc>
          <w:tcPr>
            <w:tcW w:w="4529" w:type="dxa"/>
          </w:tcPr>
          <w:p w:rsidR="005D1F4E" w:rsidRDefault="005D1F4E" w:rsidP="00A21C2E"/>
        </w:tc>
      </w:tr>
      <w:tr w:rsidR="005D1F4E" w:rsidTr="00A21C2E">
        <w:tc>
          <w:tcPr>
            <w:tcW w:w="4528" w:type="dxa"/>
          </w:tcPr>
          <w:p w:rsidR="005D1F4E" w:rsidRDefault="0012648E" w:rsidP="00A21C2E">
            <w:r>
              <w:t>7.</w:t>
            </w:r>
          </w:p>
        </w:tc>
        <w:tc>
          <w:tcPr>
            <w:tcW w:w="4529" w:type="dxa"/>
          </w:tcPr>
          <w:p w:rsidR="005D1F4E" w:rsidRDefault="005D1F4E" w:rsidP="00A21C2E"/>
        </w:tc>
      </w:tr>
    </w:tbl>
    <w:p w:rsidR="005D1F4E" w:rsidRDefault="005D1F4E"/>
    <w:tbl>
      <w:tblPr>
        <w:tblStyle w:val="TableGrid"/>
        <w:tblW w:w="0" w:type="auto"/>
        <w:tblLook w:val="04A0"/>
      </w:tblPr>
      <w:tblGrid>
        <w:gridCol w:w="4528"/>
        <w:gridCol w:w="4529"/>
      </w:tblGrid>
      <w:tr w:rsidR="0012648E" w:rsidTr="00A21C2E">
        <w:tc>
          <w:tcPr>
            <w:tcW w:w="4528" w:type="dxa"/>
          </w:tcPr>
          <w:p w:rsidR="0012648E" w:rsidRDefault="0012648E" w:rsidP="00A21C2E">
            <w:r>
              <w:t>Viša</w:t>
            </w:r>
            <w:r>
              <w:t xml:space="preserve"> razina pitanja:</w:t>
            </w:r>
          </w:p>
        </w:tc>
        <w:tc>
          <w:tcPr>
            <w:tcW w:w="4529" w:type="dxa"/>
          </w:tcPr>
          <w:p w:rsidR="0012648E" w:rsidRDefault="0012648E" w:rsidP="00A21C2E">
            <w:r>
              <w:t>Odgovor:</w:t>
            </w:r>
          </w:p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1.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2.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3.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4.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5.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6.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7.</w:t>
            </w:r>
          </w:p>
        </w:tc>
        <w:tc>
          <w:tcPr>
            <w:tcW w:w="4529" w:type="dxa"/>
          </w:tcPr>
          <w:p w:rsidR="0012648E" w:rsidRDefault="0012648E" w:rsidP="00A21C2E"/>
        </w:tc>
      </w:tr>
      <w:tr w:rsidR="0012648E" w:rsidTr="00A21C2E">
        <w:tc>
          <w:tcPr>
            <w:tcW w:w="4528" w:type="dxa"/>
          </w:tcPr>
          <w:p w:rsidR="0012648E" w:rsidRDefault="0012648E" w:rsidP="00A21C2E">
            <w:r>
              <w:t>8.</w:t>
            </w:r>
          </w:p>
        </w:tc>
        <w:tc>
          <w:tcPr>
            <w:tcW w:w="4529" w:type="dxa"/>
          </w:tcPr>
          <w:p w:rsidR="0012648E" w:rsidRDefault="0012648E" w:rsidP="00A21C2E"/>
        </w:tc>
      </w:tr>
    </w:tbl>
    <w:p w:rsidR="005D1F4E" w:rsidRDefault="005D1F4E"/>
    <w:p w:rsidR="0012648E" w:rsidRDefault="0012648E">
      <w:r>
        <w:t>Neka obavezno pitanja budu poredana po težini unutar svake razine!</w:t>
      </w:r>
    </w:p>
    <w:sectPr w:rsidR="0012648E" w:rsidSect="0060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1F4E"/>
    <w:rsid w:val="0012648E"/>
    <w:rsid w:val="005D1F4E"/>
    <w:rsid w:val="0060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D1F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F4E"/>
  </w:style>
  <w:style w:type="table" w:styleId="TableGrid">
    <w:name w:val="Table Grid"/>
    <w:basedOn w:val="TableNormal"/>
    <w:uiPriority w:val="59"/>
    <w:rsid w:val="005D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net.hr/referalni/obrazovni/spzit/pismeni/teorija/pitanja.html" TargetMode="External"/><Relationship Id="rId5" Type="http://schemas.openxmlformats.org/officeDocument/2006/relationships/hyperlink" Target="http://www.carnet.hr/referalni/obrazovni/spzit/pismeni/teorija/pitanja.html" TargetMode="External"/><Relationship Id="rId4" Type="http://schemas.openxmlformats.org/officeDocument/2006/relationships/hyperlink" Target="http://www.carnet.hr/referalni/obrazovni/spzit/pismeni/teorija/pitan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Voditeljica</dc:creator>
  <cp:lastModifiedBy>Voditeljica</cp:lastModifiedBy>
  <cp:revision>1</cp:revision>
  <dcterms:created xsi:type="dcterms:W3CDTF">2015-04-30T18:34:00Z</dcterms:created>
  <dcterms:modified xsi:type="dcterms:W3CDTF">2015-04-30T18:52:00Z</dcterms:modified>
</cp:coreProperties>
</file>