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FE8" w:rsidRDefault="00A20FE8" w:rsidP="00A20FE8">
      <w:pPr>
        <w:rPr>
          <w:b/>
          <w:sz w:val="36"/>
          <w:szCs w:val="36"/>
        </w:rPr>
      </w:pPr>
    </w:p>
    <w:p w:rsidR="00A20FE8" w:rsidRDefault="00A20FE8" w:rsidP="00A20FE8">
      <w:pPr>
        <w:rPr>
          <w:b/>
          <w:sz w:val="36"/>
          <w:szCs w:val="36"/>
        </w:rPr>
      </w:pPr>
    </w:p>
    <w:p w:rsidR="00A20FE8" w:rsidRDefault="00A20FE8" w:rsidP="00A20FE8">
      <w:pPr>
        <w:rPr>
          <w:b/>
          <w:sz w:val="36"/>
          <w:szCs w:val="36"/>
        </w:rPr>
      </w:pPr>
      <w:r w:rsidRPr="00D059BA">
        <w:rPr>
          <w:b/>
          <w:sz w:val="36"/>
          <w:szCs w:val="36"/>
        </w:rPr>
        <w:t>ZDRAVSTVENA  ŠKOLA  SPLIT</w:t>
      </w:r>
    </w:p>
    <w:p w:rsidR="00A20FE8" w:rsidRPr="00D059BA" w:rsidRDefault="00A20FE8" w:rsidP="00A20FE8">
      <w:pPr>
        <w:rPr>
          <w:b/>
          <w:sz w:val="36"/>
          <w:szCs w:val="36"/>
        </w:rPr>
      </w:pPr>
    </w:p>
    <w:p w:rsidR="00A20FE8" w:rsidRDefault="00A20FE8" w:rsidP="00A20FE8"/>
    <w:p w:rsidR="00A20FE8" w:rsidRPr="006F2DCA" w:rsidRDefault="00A20FE8" w:rsidP="00A20FE8">
      <w:pPr>
        <w:rPr>
          <w:sz w:val="40"/>
          <w:szCs w:val="40"/>
        </w:rPr>
      </w:pPr>
      <w:r>
        <w:tab/>
      </w:r>
      <w:r>
        <w:tab/>
      </w:r>
      <w:r>
        <w:tab/>
      </w:r>
      <w:r w:rsidR="006F2DCA" w:rsidRPr="006F2DCA">
        <w:rPr>
          <w:sz w:val="40"/>
          <w:szCs w:val="40"/>
        </w:rPr>
        <w:t>IZVEDBENI</w:t>
      </w:r>
      <w:r w:rsidRPr="006F2DCA">
        <w:rPr>
          <w:sz w:val="40"/>
          <w:szCs w:val="40"/>
        </w:rPr>
        <w:t xml:space="preserve">  PLAN</w:t>
      </w:r>
      <w:r w:rsidR="006F2DCA" w:rsidRPr="006F2DCA">
        <w:rPr>
          <w:sz w:val="40"/>
          <w:szCs w:val="40"/>
        </w:rPr>
        <w:t xml:space="preserve">  I  PROGRAM</w:t>
      </w:r>
    </w:p>
    <w:p w:rsidR="00A20FE8" w:rsidRPr="006F2DCA" w:rsidRDefault="00A20FE8" w:rsidP="00A20FE8">
      <w:pPr>
        <w:rPr>
          <w:sz w:val="40"/>
          <w:szCs w:val="40"/>
        </w:rPr>
      </w:pPr>
    </w:p>
    <w:p w:rsidR="00A20FE8" w:rsidRPr="00D059BA" w:rsidRDefault="00A20FE8" w:rsidP="00A20FE8">
      <w:pPr>
        <w:rPr>
          <w:sz w:val="28"/>
          <w:szCs w:val="28"/>
        </w:rPr>
      </w:pPr>
    </w:p>
    <w:p w:rsidR="00A20FE8" w:rsidRPr="00D059BA" w:rsidRDefault="00A20FE8" w:rsidP="00A20FE8">
      <w:pPr>
        <w:rPr>
          <w:sz w:val="28"/>
          <w:szCs w:val="28"/>
        </w:rPr>
      </w:pPr>
      <w:r w:rsidRPr="00D059BA">
        <w:rPr>
          <w:sz w:val="28"/>
          <w:szCs w:val="28"/>
        </w:rPr>
        <w:tab/>
        <w:t xml:space="preserve">NASTAVNIK : </w:t>
      </w:r>
      <w:r w:rsidR="008E71B8">
        <w:rPr>
          <w:sz w:val="28"/>
          <w:szCs w:val="28"/>
        </w:rPr>
        <w:t xml:space="preserve">Mirjana </w:t>
      </w:r>
      <w:r w:rsidR="00A231C1">
        <w:rPr>
          <w:sz w:val="28"/>
          <w:szCs w:val="28"/>
        </w:rPr>
        <w:t xml:space="preserve">Gaćina </w:t>
      </w:r>
      <w:proofErr w:type="spellStart"/>
      <w:r w:rsidR="00A231C1">
        <w:rPr>
          <w:sz w:val="28"/>
          <w:szCs w:val="28"/>
        </w:rPr>
        <w:t>Bilin</w:t>
      </w:r>
      <w:proofErr w:type="spellEnd"/>
    </w:p>
    <w:p w:rsidR="00A20FE8" w:rsidRPr="00D059BA" w:rsidRDefault="00A20FE8" w:rsidP="00A20FE8">
      <w:pPr>
        <w:rPr>
          <w:sz w:val="28"/>
          <w:szCs w:val="28"/>
        </w:rPr>
      </w:pPr>
    </w:p>
    <w:p w:rsidR="00A20FE8" w:rsidRPr="00D059BA" w:rsidRDefault="00A20FE8" w:rsidP="00A20FE8">
      <w:pPr>
        <w:rPr>
          <w:sz w:val="28"/>
          <w:szCs w:val="28"/>
        </w:rPr>
      </w:pPr>
    </w:p>
    <w:p w:rsidR="00A20FE8" w:rsidRPr="00D059BA" w:rsidRDefault="00A20FE8" w:rsidP="00A20FE8">
      <w:pPr>
        <w:rPr>
          <w:sz w:val="28"/>
          <w:szCs w:val="28"/>
        </w:rPr>
      </w:pPr>
      <w:r w:rsidRPr="00D059BA">
        <w:rPr>
          <w:sz w:val="28"/>
          <w:szCs w:val="28"/>
        </w:rPr>
        <w:tab/>
        <w:t>NASTAVNI PREDMET :  MATEMATIKA</w:t>
      </w:r>
    </w:p>
    <w:p w:rsidR="00A20FE8" w:rsidRPr="00D059BA" w:rsidRDefault="00A20FE8" w:rsidP="00A20FE8">
      <w:pPr>
        <w:rPr>
          <w:sz w:val="28"/>
          <w:szCs w:val="28"/>
        </w:rPr>
      </w:pPr>
    </w:p>
    <w:p w:rsidR="00A20FE8" w:rsidRPr="00D059BA" w:rsidRDefault="00A20FE8" w:rsidP="00A20FE8">
      <w:pPr>
        <w:rPr>
          <w:sz w:val="28"/>
          <w:szCs w:val="28"/>
        </w:rPr>
      </w:pPr>
    </w:p>
    <w:p w:rsidR="00A20FE8" w:rsidRPr="00D059BA" w:rsidRDefault="00A20FE8" w:rsidP="00A20FE8">
      <w:pPr>
        <w:rPr>
          <w:sz w:val="28"/>
          <w:szCs w:val="28"/>
        </w:rPr>
      </w:pPr>
      <w:r w:rsidRPr="00D059BA">
        <w:rPr>
          <w:sz w:val="28"/>
          <w:szCs w:val="28"/>
        </w:rPr>
        <w:tab/>
        <w:t xml:space="preserve">BROJ SATI :  </w:t>
      </w:r>
      <w:r w:rsidR="005649F2">
        <w:rPr>
          <w:sz w:val="28"/>
          <w:szCs w:val="28"/>
        </w:rPr>
        <w:t>64</w:t>
      </w:r>
    </w:p>
    <w:p w:rsidR="00A20FE8" w:rsidRPr="00D059BA" w:rsidRDefault="00A20FE8" w:rsidP="00A20FE8">
      <w:pPr>
        <w:rPr>
          <w:sz w:val="28"/>
          <w:szCs w:val="28"/>
        </w:rPr>
      </w:pPr>
    </w:p>
    <w:p w:rsidR="00A20FE8" w:rsidRPr="00D059BA" w:rsidRDefault="00A20FE8" w:rsidP="00A20FE8">
      <w:pPr>
        <w:rPr>
          <w:sz w:val="28"/>
          <w:szCs w:val="28"/>
        </w:rPr>
      </w:pPr>
    </w:p>
    <w:p w:rsidR="00A20FE8" w:rsidRPr="00D059BA" w:rsidRDefault="00A231C1" w:rsidP="00A20FE8">
      <w:pPr>
        <w:rPr>
          <w:sz w:val="28"/>
          <w:szCs w:val="28"/>
        </w:rPr>
      </w:pPr>
      <w:r>
        <w:rPr>
          <w:sz w:val="28"/>
          <w:szCs w:val="28"/>
        </w:rPr>
        <w:tab/>
        <w:t>ŠKOLSKA  GODINA :  2018</w:t>
      </w:r>
      <w:r w:rsidR="00167A92">
        <w:rPr>
          <w:sz w:val="28"/>
          <w:szCs w:val="28"/>
        </w:rPr>
        <w:t xml:space="preserve"> / 201</w:t>
      </w:r>
      <w:r>
        <w:rPr>
          <w:sz w:val="28"/>
          <w:szCs w:val="28"/>
        </w:rPr>
        <w:t>9</w:t>
      </w:r>
    </w:p>
    <w:p w:rsidR="00A20FE8" w:rsidRDefault="00A20FE8" w:rsidP="00A20FE8">
      <w:pPr>
        <w:rPr>
          <w:sz w:val="28"/>
          <w:szCs w:val="28"/>
        </w:rPr>
      </w:pPr>
    </w:p>
    <w:p w:rsidR="00A231C1" w:rsidRPr="00D059BA" w:rsidRDefault="00A231C1" w:rsidP="00A20FE8">
      <w:pPr>
        <w:rPr>
          <w:sz w:val="28"/>
          <w:szCs w:val="28"/>
        </w:rPr>
      </w:pPr>
    </w:p>
    <w:p w:rsidR="00A20FE8" w:rsidRPr="00D059BA" w:rsidRDefault="00A20FE8" w:rsidP="00A20FE8">
      <w:pPr>
        <w:rPr>
          <w:sz w:val="28"/>
          <w:szCs w:val="28"/>
        </w:rPr>
      </w:pPr>
      <w:r w:rsidRPr="00D059BA">
        <w:rPr>
          <w:sz w:val="28"/>
          <w:szCs w:val="28"/>
        </w:rPr>
        <w:tab/>
        <w:t>RAZRED :</w:t>
      </w:r>
      <w:r w:rsidR="00A231C1">
        <w:rPr>
          <w:sz w:val="28"/>
          <w:szCs w:val="28"/>
        </w:rPr>
        <w:t xml:space="preserve"> </w:t>
      </w:r>
      <w:r w:rsidR="00072A5C">
        <w:rPr>
          <w:sz w:val="28"/>
          <w:szCs w:val="28"/>
        </w:rPr>
        <w:t>4</w:t>
      </w:r>
      <w:r w:rsidR="00A231C1">
        <w:rPr>
          <w:sz w:val="28"/>
          <w:szCs w:val="28"/>
        </w:rPr>
        <w:t>.g / 4.</w:t>
      </w:r>
      <w:r w:rsidR="006E568F">
        <w:rPr>
          <w:sz w:val="28"/>
          <w:szCs w:val="28"/>
        </w:rPr>
        <w:t>f</w:t>
      </w:r>
    </w:p>
    <w:p w:rsidR="00A20FE8" w:rsidRPr="00D059BA" w:rsidRDefault="00A20FE8" w:rsidP="00A20FE8">
      <w:pPr>
        <w:rPr>
          <w:sz w:val="28"/>
          <w:szCs w:val="28"/>
        </w:rPr>
      </w:pPr>
    </w:p>
    <w:p w:rsidR="00A20FE8" w:rsidRPr="00A231C1" w:rsidRDefault="00E259E9" w:rsidP="00A231C1">
      <w:pPr>
        <w:rPr>
          <w:sz w:val="28"/>
          <w:szCs w:val="28"/>
        </w:rPr>
      </w:pPr>
      <w:r>
        <w:tab/>
      </w:r>
      <w:r w:rsidRPr="00A231C1">
        <w:rPr>
          <w:sz w:val="28"/>
          <w:szCs w:val="28"/>
        </w:rPr>
        <w:t>PROG</w:t>
      </w:r>
      <w:r w:rsidR="00A20FE8" w:rsidRPr="00A231C1">
        <w:rPr>
          <w:sz w:val="28"/>
          <w:szCs w:val="28"/>
        </w:rPr>
        <w:t>RAM :</w:t>
      </w:r>
      <w:r w:rsidR="00A231C1" w:rsidRPr="00A231C1">
        <w:rPr>
          <w:sz w:val="28"/>
          <w:szCs w:val="28"/>
        </w:rPr>
        <w:t xml:space="preserve"> zdravstveno laboratorijski tehničar </w:t>
      </w:r>
      <w:r w:rsidR="00A231C1">
        <w:rPr>
          <w:sz w:val="28"/>
          <w:szCs w:val="28"/>
        </w:rPr>
        <w:t>/ f</w:t>
      </w:r>
      <w:r w:rsidR="006E568F" w:rsidRPr="00A231C1">
        <w:rPr>
          <w:sz w:val="28"/>
          <w:szCs w:val="28"/>
        </w:rPr>
        <w:t xml:space="preserve">armaceutski </w:t>
      </w:r>
      <w:r w:rsidR="008E71B8" w:rsidRPr="00A231C1">
        <w:rPr>
          <w:sz w:val="28"/>
          <w:szCs w:val="28"/>
        </w:rPr>
        <w:t>tehničar</w:t>
      </w:r>
    </w:p>
    <w:p w:rsidR="00A20FE8" w:rsidRPr="00D059BA" w:rsidRDefault="00A20FE8" w:rsidP="00A20FE8">
      <w:pPr>
        <w:rPr>
          <w:sz w:val="28"/>
          <w:szCs w:val="28"/>
        </w:rPr>
      </w:pPr>
    </w:p>
    <w:p w:rsidR="00A20FE8" w:rsidRPr="00D059BA" w:rsidRDefault="00A20FE8" w:rsidP="00A20FE8">
      <w:pPr>
        <w:rPr>
          <w:sz w:val="28"/>
          <w:szCs w:val="28"/>
        </w:rPr>
      </w:pPr>
    </w:p>
    <w:p w:rsidR="00A20FE8" w:rsidRDefault="00A20FE8" w:rsidP="00A20FE8">
      <w:pPr>
        <w:rPr>
          <w:sz w:val="28"/>
          <w:szCs w:val="28"/>
        </w:rPr>
      </w:pPr>
      <w:r w:rsidRPr="00D059BA">
        <w:rPr>
          <w:sz w:val="28"/>
          <w:szCs w:val="28"/>
        </w:rPr>
        <w:tab/>
      </w:r>
    </w:p>
    <w:p w:rsidR="004177CF" w:rsidRDefault="004177CF" w:rsidP="00A20FE8">
      <w:pPr>
        <w:rPr>
          <w:sz w:val="28"/>
          <w:szCs w:val="28"/>
        </w:rPr>
      </w:pPr>
    </w:p>
    <w:p w:rsidR="004177CF" w:rsidRDefault="004177CF" w:rsidP="00A20FE8">
      <w:pPr>
        <w:rPr>
          <w:sz w:val="28"/>
          <w:szCs w:val="28"/>
        </w:rPr>
      </w:pPr>
    </w:p>
    <w:p w:rsidR="00641B00" w:rsidRDefault="00641B00" w:rsidP="00A20FE8">
      <w:pPr>
        <w:rPr>
          <w:sz w:val="28"/>
          <w:szCs w:val="28"/>
        </w:rPr>
      </w:pPr>
    </w:p>
    <w:p w:rsidR="00A20FE8" w:rsidRDefault="00A20FE8" w:rsidP="00A20FE8">
      <w:pPr>
        <w:rPr>
          <w:sz w:val="28"/>
          <w:szCs w:val="28"/>
        </w:rPr>
      </w:pPr>
    </w:p>
    <w:p w:rsidR="00A20FE8" w:rsidRDefault="00A20FE8" w:rsidP="00A20FE8">
      <w:pPr>
        <w:rPr>
          <w:sz w:val="28"/>
          <w:szCs w:val="28"/>
        </w:rPr>
      </w:pPr>
    </w:p>
    <w:tbl>
      <w:tblPr>
        <w:tblW w:w="12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1206"/>
        <w:gridCol w:w="3715"/>
        <w:gridCol w:w="3728"/>
        <w:gridCol w:w="3148"/>
      </w:tblGrid>
      <w:tr w:rsidR="00F002DB" w:rsidTr="00027224">
        <w:trPr>
          <w:jc w:val="center"/>
        </w:trPr>
        <w:tc>
          <w:tcPr>
            <w:tcW w:w="1110" w:type="dxa"/>
          </w:tcPr>
          <w:p w:rsidR="008232F1" w:rsidRDefault="008232F1" w:rsidP="00C507EE">
            <w:pPr>
              <w:jc w:val="center"/>
            </w:pPr>
          </w:p>
          <w:p w:rsidR="008232F1" w:rsidRDefault="008232F1" w:rsidP="008232F1"/>
          <w:p w:rsidR="008232F1" w:rsidRPr="008232F1" w:rsidRDefault="008232F1" w:rsidP="008232F1">
            <w:r>
              <w:t>MJESEC</w:t>
            </w:r>
          </w:p>
        </w:tc>
        <w:tc>
          <w:tcPr>
            <w:tcW w:w="1206" w:type="dxa"/>
            <w:shd w:val="clear" w:color="auto" w:fill="auto"/>
          </w:tcPr>
          <w:p w:rsidR="008232F1" w:rsidRDefault="008232F1" w:rsidP="00C507EE">
            <w:pPr>
              <w:jc w:val="center"/>
            </w:pPr>
          </w:p>
          <w:p w:rsidR="008232F1" w:rsidRDefault="008232F1" w:rsidP="00C507EE">
            <w:pPr>
              <w:jc w:val="center"/>
            </w:pPr>
            <w:r>
              <w:t>REDNI</w:t>
            </w:r>
          </w:p>
          <w:p w:rsidR="008232F1" w:rsidRDefault="008232F1" w:rsidP="00C507EE">
            <w:pPr>
              <w:jc w:val="center"/>
            </w:pPr>
            <w:r>
              <w:t>BROJ</w:t>
            </w:r>
          </w:p>
          <w:p w:rsidR="008232F1" w:rsidRDefault="008232F1" w:rsidP="00C507EE">
            <w:pPr>
              <w:jc w:val="center"/>
            </w:pPr>
            <w:r>
              <w:t>SATA</w:t>
            </w:r>
          </w:p>
        </w:tc>
        <w:tc>
          <w:tcPr>
            <w:tcW w:w="3715" w:type="dxa"/>
            <w:shd w:val="clear" w:color="auto" w:fill="auto"/>
          </w:tcPr>
          <w:p w:rsidR="008232F1" w:rsidRDefault="008232F1" w:rsidP="008232F1"/>
          <w:p w:rsidR="008232F1" w:rsidRDefault="008232F1" w:rsidP="008232F1"/>
          <w:p w:rsidR="008232F1" w:rsidRDefault="008232F1" w:rsidP="008232F1">
            <w:r>
              <w:t>NAZIV NASTAVNE</w:t>
            </w:r>
          </w:p>
          <w:p w:rsidR="008232F1" w:rsidRDefault="008232F1" w:rsidP="008232F1">
            <w:r>
              <w:t>CJELINE I TEMA</w:t>
            </w:r>
          </w:p>
          <w:p w:rsidR="008232F1" w:rsidRDefault="008232F1" w:rsidP="008232F1"/>
        </w:tc>
        <w:tc>
          <w:tcPr>
            <w:tcW w:w="3728" w:type="dxa"/>
            <w:shd w:val="clear" w:color="auto" w:fill="auto"/>
          </w:tcPr>
          <w:p w:rsidR="008232F1" w:rsidRDefault="008232F1" w:rsidP="00C507EE">
            <w:pPr>
              <w:jc w:val="center"/>
            </w:pPr>
          </w:p>
          <w:p w:rsidR="008232F1" w:rsidRDefault="008232F1" w:rsidP="00C507EE">
            <w:pPr>
              <w:jc w:val="center"/>
            </w:pPr>
            <w:r>
              <w:t>CILJ ZA</w:t>
            </w:r>
          </w:p>
          <w:p w:rsidR="008232F1" w:rsidRDefault="008232F1" w:rsidP="00C507EE">
            <w:pPr>
              <w:jc w:val="center"/>
            </w:pPr>
            <w:r>
              <w:t>NASTAVNU CJELINU</w:t>
            </w:r>
          </w:p>
          <w:p w:rsidR="008232F1" w:rsidRDefault="008232F1" w:rsidP="00C507EE">
            <w:pPr>
              <w:jc w:val="center"/>
            </w:pPr>
            <w:r>
              <w:t>(ZADAĆE ZA UČENIKE)</w:t>
            </w:r>
          </w:p>
        </w:tc>
        <w:tc>
          <w:tcPr>
            <w:tcW w:w="3148" w:type="dxa"/>
            <w:shd w:val="clear" w:color="auto" w:fill="auto"/>
          </w:tcPr>
          <w:p w:rsidR="008232F1" w:rsidRDefault="008232F1" w:rsidP="00C507EE">
            <w:pPr>
              <w:jc w:val="center"/>
            </w:pPr>
          </w:p>
          <w:p w:rsidR="008232F1" w:rsidRDefault="008232F1" w:rsidP="00C507EE">
            <w:pPr>
              <w:jc w:val="center"/>
            </w:pPr>
          </w:p>
          <w:p w:rsidR="008232F1" w:rsidRDefault="00765116" w:rsidP="00765116">
            <w:r>
              <w:t>KORELACIJE S</w:t>
            </w:r>
            <w:r w:rsidR="00591BCF">
              <w:t>A SADRŽAJIMA</w:t>
            </w:r>
            <w:r>
              <w:t xml:space="preserve"> DRUGI</w:t>
            </w:r>
            <w:r w:rsidR="00591BCF">
              <w:t>H</w:t>
            </w:r>
            <w:r>
              <w:br/>
            </w:r>
            <w:r w:rsidR="00591BCF">
              <w:t>PODRUČJA ILI PREDMETA</w:t>
            </w:r>
          </w:p>
          <w:p w:rsidR="008232F1" w:rsidRDefault="008232F1" w:rsidP="00C507EE">
            <w:pPr>
              <w:jc w:val="center"/>
            </w:pPr>
          </w:p>
        </w:tc>
      </w:tr>
      <w:tr w:rsidR="00F002DB" w:rsidTr="00027224">
        <w:trPr>
          <w:cantSplit/>
          <w:trHeight w:val="3256"/>
          <w:jc w:val="center"/>
        </w:trPr>
        <w:tc>
          <w:tcPr>
            <w:tcW w:w="1110" w:type="dxa"/>
            <w:textDirection w:val="btLr"/>
          </w:tcPr>
          <w:p w:rsidR="00F002DB" w:rsidRPr="00C015E8" w:rsidRDefault="00F002DB" w:rsidP="00F002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15E8">
              <w:rPr>
                <w:sz w:val="20"/>
                <w:szCs w:val="20"/>
              </w:rPr>
              <w:t>RUJAN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F002DB" w:rsidRDefault="00F002DB" w:rsidP="00C507EE">
            <w:pPr>
              <w:jc w:val="center"/>
            </w:pPr>
          </w:p>
          <w:p w:rsidR="00F002DB" w:rsidRDefault="00F002DB" w:rsidP="00C24217">
            <w:pPr>
              <w:jc w:val="center"/>
            </w:pPr>
          </w:p>
          <w:p w:rsidR="00F002DB" w:rsidRDefault="00F002DB" w:rsidP="006E568F">
            <w:pPr>
              <w:jc w:val="center"/>
            </w:pPr>
            <w:r>
              <w:t>1.</w:t>
            </w:r>
          </w:p>
          <w:p w:rsidR="00F002DB" w:rsidRDefault="00F002DB" w:rsidP="00C24217">
            <w:pPr>
              <w:jc w:val="center"/>
            </w:pPr>
            <w:r>
              <w:t>2.</w:t>
            </w:r>
          </w:p>
          <w:p w:rsidR="006E568F" w:rsidRDefault="006E568F" w:rsidP="00C24217">
            <w:pPr>
              <w:jc w:val="center"/>
            </w:pPr>
          </w:p>
          <w:p w:rsidR="004B44A0" w:rsidRDefault="004B44A0" w:rsidP="00C24217">
            <w:pPr>
              <w:jc w:val="center"/>
            </w:pPr>
          </w:p>
          <w:p w:rsidR="00F002DB" w:rsidRDefault="00F002DB" w:rsidP="006E568F">
            <w:pPr>
              <w:jc w:val="center"/>
            </w:pPr>
            <w:r>
              <w:t>3.</w:t>
            </w:r>
          </w:p>
          <w:p w:rsidR="00F002DB" w:rsidRDefault="006E568F" w:rsidP="00C24217">
            <w:pPr>
              <w:jc w:val="center"/>
            </w:pPr>
            <w:r>
              <w:t>4,5</w:t>
            </w:r>
          </w:p>
          <w:p w:rsidR="00F002DB" w:rsidRDefault="00F002DB" w:rsidP="00C24217">
            <w:pPr>
              <w:jc w:val="center"/>
            </w:pPr>
          </w:p>
          <w:p w:rsidR="00F002DB" w:rsidRDefault="00F002DB" w:rsidP="00C24217">
            <w:pPr>
              <w:jc w:val="center"/>
            </w:pPr>
            <w:r>
              <w:t>6.</w:t>
            </w:r>
          </w:p>
          <w:p w:rsidR="006E568F" w:rsidRDefault="006E568F" w:rsidP="00C24217">
            <w:pPr>
              <w:jc w:val="center"/>
            </w:pPr>
          </w:p>
          <w:p w:rsidR="00F002DB" w:rsidRDefault="00F002DB" w:rsidP="00C24217">
            <w:pPr>
              <w:jc w:val="center"/>
            </w:pPr>
            <w:r>
              <w:t>7.</w:t>
            </w:r>
          </w:p>
          <w:p w:rsidR="006E568F" w:rsidRDefault="006E568F" w:rsidP="00C24217">
            <w:pPr>
              <w:jc w:val="center"/>
            </w:pPr>
          </w:p>
          <w:p w:rsidR="006E568F" w:rsidRDefault="00F002DB" w:rsidP="00C24217">
            <w:pPr>
              <w:jc w:val="center"/>
            </w:pPr>
            <w:r>
              <w:t>8.</w:t>
            </w:r>
          </w:p>
          <w:p w:rsidR="00F002DB" w:rsidRDefault="00F002DB" w:rsidP="007004D3">
            <w:pPr>
              <w:jc w:val="center"/>
            </w:pPr>
            <w:r>
              <w:t>9.</w:t>
            </w:r>
          </w:p>
          <w:p w:rsidR="00F002DB" w:rsidRDefault="00F002DB" w:rsidP="007004D3">
            <w:pPr>
              <w:jc w:val="center"/>
            </w:pPr>
            <w:r>
              <w:t>10.</w:t>
            </w:r>
          </w:p>
          <w:p w:rsidR="007004D3" w:rsidRDefault="00F002DB" w:rsidP="00C24217">
            <w:pPr>
              <w:jc w:val="center"/>
            </w:pPr>
            <w:r>
              <w:t>11.</w:t>
            </w:r>
          </w:p>
          <w:p w:rsidR="00F002DB" w:rsidRDefault="007004D3" w:rsidP="007004D3">
            <w:pPr>
              <w:jc w:val="center"/>
            </w:pPr>
            <w:r>
              <w:t>12,</w:t>
            </w:r>
            <w:r w:rsidR="00F002DB">
              <w:t xml:space="preserve"> 13.</w:t>
            </w:r>
          </w:p>
          <w:p w:rsidR="00F002DB" w:rsidRDefault="00F002DB" w:rsidP="00C24217">
            <w:pPr>
              <w:jc w:val="center"/>
            </w:pPr>
          </w:p>
          <w:p w:rsidR="00F002DB" w:rsidRDefault="007004D3" w:rsidP="007004D3">
            <w:pPr>
              <w:jc w:val="center"/>
            </w:pPr>
            <w:r>
              <w:t>14,</w:t>
            </w:r>
            <w:r w:rsidR="00F002DB">
              <w:t>15.</w:t>
            </w:r>
          </w:p>
          <w:p w:rsidR="007004D3" w:rsidRDefault="007004D3" w:rsidP="007004D3">
            <w:pPr>
              <w:jc w:val="center"/>
            </w:pPr>
          </w:p>
          <w:p w:rsidR="007004D3" w:rsidRDefault="007004D3" w:rsidP="007004D3">
            <w:pPr>
              <w:jc w:val="center"/>
            </w:pPr>
          </w:p>
          <w:p w:rsidR="007004D3" w:rsidRDefault="007004D3" w:rsidP="007004D3">
            <w:pPr>
              <w:jc w:val="center"/>
            </w:pPr>
          </w:p>
          <w:p w:rsidR="0046729F" w:rsidRDefault="0046729F" w:rsidP="007004D3">
            <w:pPr>
              <w:jc w:val="center"/>
            </w:pPr>
          </w:p>
          <w:p w:rsidR="007004D3" w:rsidRDefault="007004D3" w:rsidP="007004D3">
            <w:pPr>
              <w:jc w:val="center"/>
            </w:pPr>
          </w:p>
          <w:p w:rsidR="00F002DB" w:rsidRDefault="007004D3" w:rsidP="00C24217">
            <w:pPr>
              <w:jc w:val="center"/>
            </w:pPr>
            <w:r>
              <w:t>16.-18</w:t>
            </w:r>
            <w:r w:rsidR="00F002DB">
              <w:t>.</w:t>
            </w:r>
          </w:p>
          <w:p w:rsidR="00F002DB" w:rsidRDefault="00F002DB" w:rsidP="00C24217">
            <w:pPr>
              <w:jc w:val="center"/>
            </w:pPr>
          </w:p>
          <w:p w:rsidR="00F002DB" w:rsidRPr="00666CCB" w:rsidRDefault="00F002DB" w:rsidP="0081262E"/>
        </w:tc>
        <w:tc>
          <w:tcPr>
            <w:tcW w:w="3715" w:type="dxa"/>
            <w:vMerge w:val="restart"/>
            <w:shd w:val="clear" w:color="auto" w:fill="auto"/>
          </w:tcPr>
          <w:p w:rsidR="00F002DB" w:rsidRPr="00FE4DCD" w:rsidRDefault="00F002DB" w:rsidP="00FF6492">
            <w:pPr>
              <w:jc w:val="center"/>
            </w:pPr>
            <w:r>
              <w:t xml:space="preserve">1. </w:t>
            </w:r>
            <w:r w:rsidR="006E568F">
              <w:t>PRAVAC</w:t>
            </w:r>
          </w:p>
          <w:p w:rsidR="00F002DB" w:rsidRDefault="00F002DB" w:rsidP="00FF6492">
            <w:pPr>
              <w:jc w:val="center"/>
            </w:pPr>
          </w:p>
          <w:p w:rsidR="00F002DB" w:rsidRPr="00FE4DCD" w:rsidRDefault="00F002DB" w:rsidP="00FF6492">
            <w:pPr>
              <w:jc w:val="center"/>
            </w:pPr>
            <w:r>
              <w:t xml:space="preserve">Uvodni sat. </w:t>
            </w:r>
          </w:p>
          <w:p w:rsidR="00F002DB" w:rsidRPr="00FE4DCD" w:rsidRDefault="006E568F" w:rsidP="00FF6492">
            <w:pPr>
              <w:jc w:val="center"/>
            </w:pPr>
            <w:r>
              <w:t xml:space="preserve">Koordinatni sustav u ravnini. </w:t>
            </w:r>
            <w:r w:rsidR="004B44A0">
              <w:t>Analitička formula za površinu trokuta</w:t>
            </w:r>
          </w:p>
          <w:p w:rsidR="00F002DB" w:rsidRDefault="006E568F" w:rsidP="00FF6492">
            <w:pPr>
              <w:jc w:val="center"/>
            </w:pPr>
            <w:r w:rsidRPr="006E568F">
              <w:t>Dijeljenje dužine u zadanom omjeru</w:t>
            </w:r>
          </w:p>
          <w:p w:rsidR="006E568F" w:rsidRDefault="006E568F" w:rsidP="00FF6492">
            <w:pPr>
              <w:jc w:val="center"/>
            </w:pPr>
            <w:r w:rsidRPr="006E568F">
              <w:t xml:space="preserve">Eksplicitni i implicitni oblik jed. </w:t>
            </w:r>
            <w:r>
              <w:t>p</w:t>
            </w:r>
            <w:r w:rsidRPr="006E568F">
              <w:t>ravca</w:t>
            </w:r>
          </w:p>
          <w:p w:rsidR="00F002DB" w:rsidRDefault="006E568F" w:rsidP="006E568F">
            <w:r w:rsidRPr="006E568F">
              <w:t>Međusobni položaj dvaju pravaca.</w:t>
            </w:r>
            <w:r>
              <w:t xml:space="preserve"> </w:t>
            </w:r>
            <w:r w:rsidRPr="006E568F">
              <w:t>Uvjet okomitosti i paralelnosti.</w:t>
            </w:r>
          </w:p>
          <w:p w:rsidR="00F002DB" w:rsidRDefault="006E568F" w:rsidP="00FF6492">
            <w:pPr>
              <w:jc w:val="center"/>
            </w:pPr>
            <w:r w:rsidRPr="006E568F">
              <w:t>Jednadžba pravca (kroz 1 ili 2 točke)</w:t>
            </w:r>
          </w:p>
          <w:p w:rsidR="00F002DB" w:rsidRDefault="006E568F" w:rsidP="00FF6492">
            <w:pPr>
              <w:jc w:val="center"/>
            </w:pPr>
            <w:r w:rsidRPr="006E568F">
              <w:t>Segmentni oblik jednadžbe pravca</w:t>
            </w:r>
          </w:p>
          <w:p w:rsidR="006E568F" w:rsidRDefault="006E568F" w:rsidP="00FF6492">
            <w:pPr>
              <w:jc w:val="center"/>
            </w:pPr>
            <w:r w:rsidRPr="006E568F">
              <w:t>Kut između dva pravca</w:t>
            </w:r>
          </w:p>
          <w:p w:rsidR="007004D3" w:rsidRDefault="006E568F" w:rsidP="00FF6492">
            <w:pPr>
              <w:jc w:val="center"/>
            </w:pPr>
            <w:r w:rsidRPr="006E568F">
              <w:t>Udaljenost točke od pravca</w:t>
            </w:r>
          </w:p>
          <w:p w:rsidR="007004D3" w:rsidRDefault="007004D3" w:rsidP="00FF6492">
            <w:pPr>
              <w:jc w:val="center"/>
            </w:pPr>
            <w:r w:rsidRPr="007004D3">
              <w:t>Simetrala para pravaca</w:t>
            </w:r>
          </w:p>
          <w:p w:rsidR="007004D3" w:rsidRDefault="007004D3" w:rsidP="007004D3">
            <w:r w:rsidRPr="007004D3">
              <w:t>Ponavljanje i uvježbavanje- pravac</w:t>
            </w:r>
          </w:p>
          <w:p w:rsidR="007004D3" w:rsidRDefault="007004D3" w:rsidP="007004D3"/>
          <w:p w:rsidR="007004D3" w:rsidRDefault="007004D3" w:rsidP="007004D3">
            <w:pPr>
              <w:rPr>
                <w:b/>
                <w:i/>
              </w:rPr>
            </w:pPr>
            <w:r w:rsidRPr="007004D3">
              <w:rPr>
                <w:b/>
                <w:i/>
              </w:rPr>
              <w:t>1. Ispit znanja i analiza - Pravac</w:t>
            </w:r>
          </w:p>
          <w:p w:rsidR="007004D3" w:rsidRDefault="007004D3" w:rsidP="007004D3"/>
          <w:p w:rsidR="007004D3" w:rsidRDefault="007004D3" w:rsidP="007004D3"/>
          <w:p w:rsidR="0046729F" w:rsidRDefault="0046729F" w:rsidP="007004D3"/>
          <w:p w:rsidR="007004D3" w:rsidRDefault="007004D3" w:rsidP="007004D3">
            <w:pPr>
              <w:jc w:val="center"/>
            </w:pPr>
            <w:r>
              <w:t>2.</w:t>
            </w:r>
            <w:r w:rsidRPr="007004D3">
              <w:t>KRUŽNICA</w:t>
            </w:r>
          </w:p>
          <w:p w:rsidR="007004D3" w:rsidRDefault="007004D3" w:rsidP="007004D3"/>
          <w:p w:rsidR="00F002DB" w:rsidRPr="007004D3" w:rsidRDefault="007004D3" w:rsidP="007004D3">
            <w:r w:rsidRPr="007004D3">
              <w:t>Jednadžba kružnice</w:t>
            </w:r>
          </w:p>
        </w:tc>
        <w:tc>
          <w:tcPr>
            <w:tcW w:w="3728" w:type="dxa"/>
            <w:vMerge w:val="restart"/>
            <w:shd w:val="clear" w:color="auto" w:fill="auto"/>
          </w:tcPr>
          <w:p w:rsidR="004B44A0" w:rsidRPr="00666CCB" w:rsidRDefault="004B44A0" w:rsidP="004B44A0"/>
          <w:p w:rsidR="00F002DB" w:rsidRDefault="000573C2" w:rsidP="00001D62">
            <w:pPr>
              <w:ind w:right="-250"/>
            </w:pPr>
            <w:r>
              <w:t>- Upoznati učenike</w:t>
            </w:r>
            <w:r w:rsidR="00F002DB">
              <w:t xml:space="preserve"> sa programom, elementima i  kriterijima ocjenjivanja</w:t>
            </w:r>
          </w:p>
          <w:p w:rsidR="00F002DB" w:rsidRDefault="004B44A0" w:rsidP="00C24217">
            <w:r>
              <w:t>-Primijeniti formulu za udaljenost točaka u ravnini</w:t>
            </w:r>
          </w:p>
          <w:p w:rsidR="004B44A0" w:rsidRDefault="004B44A0" w:rsidP="00C24217">
            <w:r>
              <w:t>-Izračunati površinu trokuta i četverokuta primjenom analitičke formule</w:t>
            </w:r>
            <w:r w:rsidR="00715BF8">
              <w:t xml:space="preserve"> za površinu trokuta</w:t>
            </w:r>
          </w:p>
          <w:p w:rsidR="00715BF8" w:rsidRPr="00FE4DCD" w:rsidRDefault="00715BF8" w:rsidP="00C24217">
            <w:r>
              <w:t>-Primijeniti formulu za dijeljenje dužine u zadanom omjeru</w:t>
            </w:r>
          </w:p>
          <w:p w:rsidR="00F002DB" w:rsidRDefault="004B44A0" w:rsidP="004B44A0">
            <w:r>
              <w:t>-</w:t>
            </w:r>
            <w:r w:rsidR="00715BF8">
              <w:t>Prikazati pravac zadan jednadžbama različitih oblika</w:t>
            </w:r>
          </w:p>
          <w:p w:rsidR="00715BF8" w:rsidRDefault="00715BF8" w:rsidP="004B44A0">
            <w:r>
              <w:t>-Napisati jednadžbu pravca na temelju zadanih uvjeta</w:t>
            </w:r>
          </w:p>
          <w:p w:rsidR="00F002DB" w:rsidRDefault="00715BF8" w:rsidP="00715BF8">
            <w:r>
              <w:t>-Izračunati koordinate sjecišta pravaca, kut između pravaca i simetralu para pravaca</w:t>
            </w:r>
          </w:p>
          <w:p w:rsidR="00715BF8" w:rsidRDefault="00715BF8" w:rsidP="00715BF8">
            <w:r>
              <w:t>-</w:t>
            </w:r>
            <w:r w:rsidR="00FF481B">
              <w:t xml:space="preserve"> Odabrati strategiju rješavanja na temelju analize matematičke situacije</w:t>
            </w:r>
          </w:p>
          <w:p w:rsidR="00F002DB" w:rsidRDefault="000573C2" w:rsidP="000573C2">
            <w:r>
              <w:t>-Koristiti</w:t>
            </w:r>
            <w:r w:rsidR="0046729F">
              <w:t xml:space="preserve"> matematički jezik i terminologiju</w:t>
            </w:r>
          </w:p>
          <w:p w:rsidR="00F002DB" w:rsidRDefault="0046729F" w:rsidP="0046729F">
            <w:r>
              <w:t>-Primijeniti suradnički rad u rješavanju problema</w:t>
            </w:r>
          </w:p>
          <w:p w:rsidR="009F1C88" w:rsidRDefault="009F1C88" w:rsidP="0046729F"/>
          <w:p w:rsidR="00F002DB" w:rsidRPr="00FE4DCD" w:rsidRDefault="00F002DB" w:rsidP="00C24217">
            <w:pPr>
              <w:jc w:val="center"/>
            </w:pPr>
          </w:p>
          <w:p w:rsidR="00F002DB" w:rsidRPr="00666CCB" w:rsidRDefault="00F002DB" w:rsidP="009F1C88">
            <w:r>
              <w:t>-</w:t>
            </w:r>
            <w:r w:rsidR="009F1C88" w:rsidRPr="00666CCB">
              <w:t xml:space="preserve"> </w:t>
            </w:r>
            <w:r w:rsidR="009F1C88">
              <w:t>Iz jedna</w:t>
            </w:r>
            <w:r w:rsidR="002F7CA2">
              <w:t>d</w:t>
            </w:r>
            <w:r w:rsidR="009F1C88">
              <w:t>žbe kružnic</w:t>
            </w:r>
            <w:bookmarkStart w:id="0" w:name="_GoBack"/>
            <w:bookmarkEnd w:id="0"/>
            <w:r w:rsidR="009F1C88">
              <w:t>e odrediti koordinate središta i radijus</w:t>
            </w:r>
          </w:p>
        </w:tc>
        <w:tc>
          <w:tcPr>
            <w:tcW w:w="3148" w:type="dxa"/>
            <w:vMerge w:val="restart"/>
            <w:shd w:val="clear" w:color="auto" w:fill="auto"/>
          </w:tcPr>
          <w:p w:rsidR="00F002DB" w:rsidRDefault="00F002DB" w:rsidP="00C507EE">
            <w:pPr>
              <w:jc w:val="center"/>
            </w:pPr>
          </w:p>
          <w:p w:rsidR="00F002DB" w:rsidRPr="004E7B99" w:rsidRDefault="00F002DB" w:rsidP="004E7B99"/>
          <w:p w:rsidR="00F002DB" w:rsidRPr="004E7B99" w:rsidRDefault="00F002DB" w:rsidP="004E7B99"/>
          <w:p w:rsidR="00F002DB" w:rsidRDefault="00F002DB" w:rsidP="004E7B99"/>
          <w:p w:rsidR="00F002DB" w:rsidRDefault="00F002DB" w:rsidP="004E7B99"/>
          <w:p w:rsidR="00F002DB" w:rsidRDefault="00F002DB" w:rsidP="004E7B99"/>
          <w:p w:rsidR="00F002DB" w:rsidRDefault="00F002DB" w:rsidP="0081262E">
            <w:proofErr w:type="spellStart"/>
            <w:r>
              <w:t>Fizika,</w:t>
            </w:r>
            <w:r w:rsidR="009F1C88">
              <w:t>Geografija</w:t>
            </w:r>
            <w:proofErr w:type="spellEnd"/>
            <w:r w:rsidR="009F1C88">
              <w:t>,</w:t>
            </w:r>
            <w:r>
              <w:t xml:space="preserve"> tehničke znanosti,</w:t>
            </w:r>
          </w:p>
          <w:p w:rsidR="00F002DB" w:rsidRDefault="00F002DB" w:rsidP="0081262E">
            <w:r>
              <w:t>Građanski odgoj</w:t>
            </w:r>
          </w:p>
          <w:p w:rsidR="00F002DB" w:rsidRDefault="00F002DB" w:rsidP="0081262E"/>
          <w:p w:rsidR="00F002DB" w:rsidRDefault="00F002DB" w:rsidP="0081262E"/>
          <w:p w:rsidR="00F002DB" w:rsidRDefault="00F002DB" w:rsidP="0081262E"/>
          <w:p w:rsidR="00F002DB" w:rsidRDefault="00F002DB" w:rsidP="0081262E"/>
          <w:p w:rsidR="00F002DB" w:rsidRDefault="00F002DB" w:rsidP="0081262E"/>
          <w:p w:rsidR="00F002DB" w:rsidRDefault="00F002DB" w:rsidP="0081262E"/>
          <w:p w:rsidR="00F002DB" w:rsidRDefault="00F002DB" w:rsidP="0081262E"/>
          <w:p w:rsidR="00F002DB" w:rsidRDefault="00F002DB" w:rsidP="0081262E"/>
          <w:p w:rsidR="00F002DB" w:rsidRDefault="00F002DB" w:rsidP="0081262E"/>
          <w:p w:rsidR="00F002DB" w:rsidRDefault="00F002DB" w:rsidP="0081262E"/>
          <w:p w:rsidR="00F002DB" w:rsidRDefault="00F002DB" w:rsidP="0081262E"/>
          <w:p w:rsidR="00F002DB" w:rsidRDefault="00F002DB" w:rsidP="0081262E"/>
          <w:p w:rsidR="00F002DB" w:rsidRDefault="00F002DB" w:rsidP="0081262E"/>
          <w:p w:rsidR="00F002DB" w:rsidRDefault="00F002DB" w:rsidP="0081262E">
            <w:r>
              <w:t>Fizika,</w:t>
            </w:r>
            <w:r w:rsidR="002F7CA2">
              <w:t xml:space="preserve"> </w:t>
            </w:r>
            <w:r w:rsidR="009F1C88">
              <w:t>Geografija,</w:t>
            </w:r>
            <w:r>
              <w:t xml:space="preserve"> tehničke znanosti,</w:t>
            </w:r>
          </w:p>
          <w:p w:rsidR="00F002DB" w:rsidRPr="004E7B99" w:rsidRDefault="00F002DB" w:rsidP="0081262E">
            <w:r>
              <w:t>Građanski odgoj</w:t>
            </w:r>
          </w:p>
        </w:tc>
      </w:tr>
      <w:tr w:rsidR="00F002DB" w:rsidTr="00027224">
        <w:trPr>
          <w:cantSplit/>
          <w:trHeight w:val="2399"/>
          <w:jc w:val="center"/>
        </w:trPr>
        <w:tc>
          <w:tcPr>
            <w:tcW w:w="1110" w:type="dxa"/>
            <w:textDirection w:val="btLr"/>
          </w:tcPr>
          <w:p w:rsidR="00F002DB" w:rsidRPr="00C015E8" w:rsidRDefault="00F002DB" w:rsidP="00F002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15E8">
              <w:rPr>
                <w:sz w:val="20"/>
                <w:szCs w:val="20"/>
              </w:rPr>
              <w:t>LISTOPAD</w:t>
            </w:r>
          </w:p>
        </w:tc>
        <w:tc>
          <w:tcPr>
            <w:tcW w:w="1206" w:type="dxa"/>
            <w:vMerge/>
            <w:shd w:val="clear" w:color="auto" w:fill="auto"/>
          </w:tcPr>
          <w:p w:rsidR="00F002DB" w:rsidRDefault="00F002DB" w:rsidP="00C507EE">
            <w:pPr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:rsidR="00F002DB" w:rsidRDefault="00F002DB" w:rsidP="00FF6492">
            <w:pPr>
              <w:jc w:val="center"/>
            </w:pPr>
          </w:p>
        </w:tc>
        <w:tc>
          <w:tcPr>
            <w:tcW w:w="3728" w:type="dxa"/>
            <w:vMerge/>
            <w:shd w:val="clear" w:color="auto" w:fill="auto"/>
          </w:tcPr>
          <w:p w:rsidR="00F002DB" w:rsidRPr="00666CCB" w:rsidRDefault="00F002DB" w:rsidP="00C507EE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</w:tcPr>
          <w:p w:rsidR="00F002DB" w:rsidRDefault="00F002DB" w:rsidP="00C507EE">
            <w:pPr>
              <w:jc w:val="center"/>
            </w:pPr>
          </w:p>
        </w:tc>
      </w:tr>
      <w:tr w:rsidR="00F002DB" w:rsidTr="00027224">
        <w:trPr>
          <w:trHeight w:val="760"/>
          <w:jc w:val="center"/>
        </w:trPr>
        <w:tc>
          <w:tcPr>
            <w:tcW w:w="1110" w:type="dxa"/>
          </w:tcPr>
          <w:p w:rsidR="00F002DB" w:rsidRPr="00666CCB" w:rsidRDefault="00F002DB" w:rsidP="00C507EE">
            <w:pPr>
              <w:jc w:val="center"/>
            </w:pPr>
          </w:p>
        </w:tc>
        <w:tc>
          <w:tcPr>
            <w:tcW w:w="1206" w:type="dxa"/>
            <w:vMerge/>
            <w:shd w:val="clear" w:color="auto" w:fill="auto"/>
          </w:tcPr>
          <w:p w:rsidR="00F002DB" w:rsidRDefault="00F002DB" w:rsidP="00C507EE">
            <w:pPr>
              <w:jc w:val="center"/>
            </w:pPr>
          </w:p>
        </w:tc>
        <w:tc>
          <w:tcPr>
            <w:tcW w:w="3715" w:type="dxa"/>
            <w:vMerge/>
            <w:shd w:val="clear" w:color="auto" w:fill="auto"/>
          </w:tcPr>
          <w:p w:rsidR="00F002DB" w:rsidRDefault="00F002DB" w:rsidP="00FF6492">
            <w:pPr>
              <w:jc w:val="center"/>
            </w:pPr>
          </w:p>
        </w:tc>
        <w:tc>
          <w:tcPr>
            <w:tcW w:w="3728" w:type="dxa"/>
            <w:vMerge/>
            <w:shd w:val="clear" w:color="auto" w:fill="auto"/>
          </w:tcPr>
          <w:p w:rsidR="00F002DB" w:rsidRPr="00666CCB" w:rsidRDefault="00F002DB" w:rsidP="00C507EE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</w:tcPr>
          <w:p w:rsidR="00F002DB" w:rsidRDefault="00F002DB" w:rsidP="00C507EE">
            <w:pPr>
              <w:jc w:val="center"/>
            </w:pPr>
          </w:p>
        </w:tc>
      </w:tr>
    </w:tbl>
    <w:p w:rsidR="00A20FE8" w:rsidRDefault="00A20FE8" w:rsidP="00A20FE8">
      <w:pPr>
        <w:rPr>
          <w:sz w:val="28"/>
          <w:szCs w:val="28"/>
        </w:rPr>
      </w:pPr>
    </w:p>
    <w:p w:rsidR="00A665CD" w:rsidRDefault="00A665CD" w:rsidP="00A20FE8">
      <w:pPr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3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950"/>
        <w:gridCol w:w="3788"/>
        <w:gridCol w:w="3714"/>
        <w:gridCol w:w="3240"/>
      </w:tblGrid>
      <w:tr w:rsidR="00F002DB" w:rsidRPr="00D8513D" w:rsidTr="0058493D">
        <w:tc>
          <w:tcPr>
            <w:tcW w:w="1407" w:type="dxa"/>
          </w:tcPr>
          <w:p w:rsidR="00B92932" w:rsidRDefault="00B92932" w:rsidP="00F002DB">
            <w:pPr>
              <w:jc w:val="center"/>
            </w:pPr>
          </w:p>
          <w:p w:rsidR="00B92932" w:rsidRDefault="00B92932" w:rsidP="00F002DB"/>
          <w:p w:rsidR="00B92932" w:rsidRPr="00B92932" w:rsidRDefault="00B92932" w:rsidP="00F002DB">
            <w:r>
              <w:t>MJESEC</w:t>
            </w:r>
          </w:p>
        </w:tc>
        <w:tc>
          <w:tcPr>
            <w:tcW w:w="950" w:type="dxa"/>
            <w:shd w:val="clear" w:color="auto" w:fill="auto"/>
          </w:tcPr>
          <w:p w:rsidR="00B92932" w:rsidRPr="00D8513D" w:rsidRDefault="00B92932" w:rsidP="00F002DB">
            <w:pPr>
              <w:jc w:val="center"/>
            </w:pPr>
          </w:p>
          <w:p w:rsidR="00B92932" w:rsidRPr="00D8513D" w:rsidRDefault="00B92932" w:rsidP="00F002DB">
            <w:pPr>
              <w:jc w:val="center"/>
            </w:pPr>
            <w:r w:rsidRPr="00D8513D">
              <w:t>REDNI</w:t>
            </w:r>
          </w:p>
          <w:p w:rsidR="00B92932" w:rsidRPr="00D8513D" w:rsidRDefault="00B92932" w:rsidP="00F002DB">
            <w:pPr>
              <w:jc w:val="center"/>
            </w:pPr>
            <w:r w:rsidRPr="00D8513D">
              <w:t>BROJ</w:t>
            </w:r>
          </w:p>
          <w:p w:rsidR="00B92932" w:rsidRPr="00D8513D" w:rsidRDefault="00B92932" w:rsidP="00F002DB">
            <w:pPr>
              <w:jc w:val="center"/>
            </w:pPr>
            <w:r w:rsidRPr="00D8513D">
              <w:t>SATA</w:t>
            </w:r>
          </w:p>
        </w:tc>
        <w:tc>
          <w:tcPr>
            <w:tcW w:w="3788" w:type="dxa"/>
            <w:shd w:val="clear" w:color="auto" w:fill="auto"/>
          </w:tcPr>
          <w:p w:rsidR="00B92932" w:rsidRPr="00D8513D" w:rsidRDefault="00B92932" w:rsidP="00F002DB"/>
          <w:p w:rsidR="00B92932" w:rsidRPr="00D8513D" w:rsidRDefault="00B92932" w:rsidP="00F002DB"/>
          <w:p w:rsidR="00B92932" w:rsidRPr="00D8513D" w:rsidRDefault="00B92932" w:rsidP="00F002DB">
            <w:r w:rsidRPr="00D8513D">
              <w:t>NAZIV NASTAVNE</w:t>
            </w:r>
          </w:p>
          <w:p w:rsidR="00B92932" w:rsidRPr="00D8513D" w:rsidRDefault="00B92932" w:rsidP="00F002DB">
            <w:r w:rsidRPr="00D8513D">
              <w:t>CJELINE I TEMA</w:t>
            </w:r>
          </w:p>
        </w:tc>
        <w:tc>
          <w:tcPr>
            <w:tcW w:w="3714" w:type="dxa"/>
            <w:shd w:val="clear" w:color="auto" w:fill="auto"/>
          </w:tcPr>
          <w:p w:rsidR="00B92932" w:rsidRPr="00D8513D" w:rsidRDefault="00B92932" w:rsidP="00F002DB">
            <w:pPr>
              <w:jc w:val="center"/>
            </w:pPr>
          </w:p>
          <w:p w:rsidR="00B92932" w:rsidRPr="00D8513D" w:rsidRDefault="00B92932" w:rsidP="00F002DB">
            <w:pPr>
              <w:jc w:val="center"/>
            </w:pPr>
            <w:r w:rsidRPr="00D8513D">
              <w:t>CILJ ZA</w:t>
            </w:r>
          </w:p>
          <w:p w:rsidR="00B92932" w:rsidRPr="00D8513D" w:rsidRDefault="00B92932" w:rsidP="00F002DB">
            <w:pPr>
              <w:jc w:val="center"/>
            </w:pPr>
            <w:r w:rsidRPr="00D8513D">
              <w:t>NASTAVNU CJELINU</w:t>
            </w:r>
          </w:p>
          <w:p w:rsidR="00B92932" w:rsidRPr="00D8513D" w:rsidRDefault="00B92932" w:rsidP="00F002DB">
            <w:pPr>
              <w:jc w:val="center"/>
            </w:pPr>
            <w:r w:rsidRPr="00D8513D">
              <w:t>(ZADAĆE ZA UČENIKE)</w:t>
            </w:r>
          </w:p>
        </w:tc>
        <w:tc>
          <w:tcPr>
            <w:tcW w:w="3240" w:type="dxa"/>
            <w:shd w:val="clear" w:color="auto" w:fill="auto"/>
          </w:tcPr>
          <w:p w:rsidR="00B92932" w:rsidRPr="00D8513D" w:rsidRDefault="00B92932" w:rsidP="00F002DB">
            <w:pPr>
              <w:jc w:val="center"/>
            </w:pPr>
          </w:p>
          <w:p w:rsidR="00B92932" w:rsidRPr="00D8513D" w:rsidRDefault="00B92932" w:rsidP="00F002DB">
            <w:r>
              <w:t>KORELACIJE SA SADRŽAJIMA DRUGIH PODRUČJA ILI PREDMETA</w:t>
            </w:r>
          </w:p>
          <w:p w:rsidR="00B92932" w:rsidRPr="00D8513D" w:rsidRDefault="00B92932" w:rsidP="00F002DB"/>
        </w:tc>
      </w:tr>
      <w:tr w:rsidR="00F002DB" w:rsidRPr="00D8513D" w:rsidTr="0058493D">
        <w:trPr>
          <w:cantSplit/>
          <w:trHeight w:val="1715"/>
        </w:trPr>
        <w:tc>
          <w:tcPr>
            <w:tcW w:w="1407" w:type="dxa"/>
            <w:textDirection w:val="btLr"/>
          </w:tcPr>
          <w:p w:rsidR="00F002DB" w:rsidRPr="00C015E8" w:rsidRDefault="00F002DB" w:rsidP="00F002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C015E8">
              <w:rPr>
                <w:sz w:val="20"/>
                <w:szCs w:val="20"/>
              </w:rPr>
              <w:t>STUDENI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F002DB" w:rsidRDefault="00F002DB" w:rsidP="00F002DB"/>
          <w:p w:rsidR="00F002DB" w:rsidRPr="00AF6261" w:rsidRDefault="006F1715" w:rsidP="006F1715">
            <w:pPr>
              <w:jc w:val="center"/>
            </w:pPr>
            <w:r>
              <w:t>19</w:t>
            </w:r>
            <w:r w:rsidRPr="00AF6261">
              <w:t>.</w:t>
            </w:r>
          </w:p>
          <w:p w:rsidR="00F002DB" w:rsidRPr="00AF6261" w:rsidRDefault="00F002DB" w:rsidP="006F1715">
            <w:pPr>
              <w:jc w:val="center"/>
            </w:pPr>
            <w:r>
              <w:t>20</w:t>
            </w:r>
            <w:r w:rsidRPr="00AF6261">
              <w:t>.</w:t>
            </w:r>
          </w:p>
          <w:p w:rsidR="00F002DB" w:rsidRPr="00AF6261" w:rsidRDefault="00F002DB" w:rsidP="00F002DB">
            <w:pPr>
              <w:jc w:val="center"/>
            </w:pPr>
            <w:r w:rsidRPr="00AF6261">
              <w:t>21.</w:t>
            </w:r>
          </w:p>
          <w:p w:rsidR="00F002DB" w:rsidRDefault="00F002DB" w:rsidP="00F002DB"/>
          <w:p w:rsidR="00F002DB" w:rsidRPr="00AF6261" w:rsidRDefault="006F1715" w:rsidP="00F002DB">
            <w:r>
              <w:t>22,</w:t>
            </w:r>
            <w:r w:rsidR="00F002DB" w:rsidRPr="00AF6261">
              <w:t>23.</w:t>
            </w:r>
          </w:p>
          <w:p w:rsidR="00F002DB" w:rsidRDefault="00F002DB" w:rsidP="00F002DB">
            <w:pPr>
              <w:jc w:val="center"/>
            </w:pPr>
            <w:r w:rsidRPr="00AF6261">
              <w:t>24.</w:t>
            </w:r>
          </w:p>
          <w:p w:rsidR="007004D3" w:rsidRDefault="007004D3" w:rsidP="00F002DB">
            <w:pPr>
              <w:jc w:val="center"/>
            </w:pPr>
          </w:p>
          <w:p w:rsidR="007004D3" w:rsidRDefault="007004D3" w:rsidP="00F002DB">
            <w:pPr>
              <w:jc w:val="center"/>
            </w:pPr>
          </w:p>
          <w:p w:rsidR="00F002DB" w:rsidRPr="00AF6261" w:rsidRDefault="006F1715" w:rsidP="006F1715">
            <w:r>
              <w:t>25,26</w:t>
            </w:r>
            <w:r w:rsidR="00F002DB" w:rsidRPr="00AF6261">
              <w:t>.</w:t>
            </w:r>
          </w:p>
          <w:p w:rsidR="006F1715" w:rsidRDefault="006F1715" w:rsidP="00F002DB">
            <w:pPr>
              <w:jc w:val="center"/>
            </w:pPr>
          </w:p>
          <w:p w:rsidR="006F1715" w:rsidRDefault="006F1715" w:rsidP="00F002DB">
            <w:pPr>
              <w:jc w:val="center"/>
            </w:pPr>
          </w:p>
          <w:p w:rsidR="00AC609D" w:rsidRDefault="00AC609D" w:rsidP="00F002DB">
            <w:pPr>
              <w:jc w:val="center"/>
            </w:pPr>
          </w:p>
          <w:p w:rsidR="00AC609D" w:rsidRDefault="00AC609D" w:rsidP="00F002DB">
            <w:pPr>
              <w:jc w:val="center"/>
            </w:pPr>
          </w:p>
          <w:p w:rsidR="00FF481B" w:rsidRDefault="00FF481B" w:rsidP="00F002DB">
            <w:pPr>
              <w:jc w:val="center"/>
            </w:pPr>
          </w:p>
          <w:p w:rsidR="00AC609D" w:rsidRDefault="00AC609D" w:rsidP="00F002DB">
            <w:pPr>
              <w:jc w:val="center"/>
            </w:pPr>
          </w:p>
          <w:p w:rsidR="00F002DB" w:rsidRDefault="00AC609D" w:rsidP="00F002DB">
            <w:pPr>
              <w:jc w:val="center"/>
            </w:pPr>
            <w:r>
              <w:t>27-29.</w:t>
            </w:r>
          </w:p>
          <w:p w:rsidR="00AC609D" w:rsidRPr="00AF6261" w:rsidRDefault="00AC609D" w:rsidP="00AC609D">
            <w:pPr>
              <w:jc w:val="center"/>
            </w:pPr>
            <w:r>
              <w:t>30.</w:t>
            </w:r>
          </w:p>
          <w:p w:rsidR="00AC609D" w:rsidRDefault="00AC609D" w:rsidP="00AC609D">
            <w:r>
              <w:t>31,32</w:t>
            </w:r>
          </w:p>
          <w:p w:rsidR="00F002DB" w:rsidRPr="00AF6261" w:rsidRDefault="00F002DB" w:rsidP="00AC609D">
            <w:r w:rsidRPr="00AF6261">
              <w:t>33</w:t>
            </w:r>
            <w:r w:rsidR="00AC609D">
              <w:t>,</w:t>
            </w:r>
            <w:r w:rsidRPr="00AF6261">
              <w:t>34.</w:t>
            </w:r>
          </w:p>
          <w:p w:rsidR="00F002DB" w:rsidRPr="00AF6261" w:rsidRDefault="00AC609D" w:rsidP="00F002DB">
            <w:pPr>
              <w:jc w:val="center"/>
            </w:pPr>
            <w:r>
              <w:t>35,</w:t>
            </w:r>
            <w:r w:rsidR="00F002DB" w:rsidRPr="00AF6261">
              <w:t>36.</w:t>
            </w:r>
          </w:p>
          <w:p w:rsidR="00F002DB" w:rsidRPr="00AF6261" w:rsidRDefault="00F002DB" w:rsidP="00F002DB">
            <w:pPr>
              <w:jc w:val="center"/>
            </w:pPr>
          </w:p>
          <w:p w:rsidR="00F002DB" w:rsidRPr="00AF6261" w:rsidRDefault="00F002DB" w:rsidP="00F002DB">
            <w:pPr>
              <w:jc w:val="center"/>
            </w:pPr>
          </w:p>
          <w:p w:rsidR="00F002DB" w:rsidRPr="00AF6261" w:rsidRDefault="00F002DB" w:rsidP="00F002DB">
            <w:pPr>
              <w:jc w:val="center"/>
            </w:pPr>
          </w:p>
          <w:p w:rsidR="00F002DB" w:rsidRPr="00AC609D" w:rsidRDefault="00F002DB" w:rsidP="00A665CD">
            <w:pPr>
              <w:jc w:val="center"/>
            </w:pPr>
          </w:p>
        </w:tc>
        <w:tc>
          <w:tcPr>
            <w:tcW w:w="3788" w:type="dxa"/>
            <w:vMerge w:val="restart"/>
            <w:shd w:val="clear" w:color="auto" w:fill="auto"/>
          </w:tcPr>
          <w:p w:rsidR="00F002DB" w:rsidRPr="00AF6261" w:rsidRDefault="00F002DB" w:rsidP="00F002DB">
            <w:pPr>
              <w:jc w:val="center"/>
            </w:pPr>
          </w:p>
          <w:p w:rsidR="006F1715" w:rsidRDefault="006F1715" w:rsidP="00F002DB">
            <w:pPr>
              <w:jc w:val="center"/>
            </w:pPr>
            <w:r w:rsidRPr="006F1715">
              <w:t>Međusobni položaj pravca i kružnice</w:t>
            </w:r>
          </w:p>
          <w:p w:rsidR="00F002DB" w:rsidRDefault="006F1715" w:rsidP="00F002DB">
            <w:pPr>
              <w:jc w:val="center"/>
            </w:pPr>
            <w:r w:rsidRPr="006F1715">
              <w:t>Provjera znanja</w:t>
            </w:r>
          </w:p>
          <w:p w:rsidR="006F1715" w:rsidRDefault="006F1715" w:rsidP="00F002DB">
            <w:pPr>
              <w:jc w:val="center"/>
            </w:pPr>
            <w:r w:rsidRPr="006F1715">
              <w:t>Jednadžba tangente i normale u točki kružnice</w:t>
            </w:r>
          </w:p>
          <w:p w:rsidR="006F1715" w:rsidRDefault="006F1715" w:rsidP="00F002DB">
            <w:pPr>
              <w:jc w:val="center"/>
            </w:pPr>
            <w:r w:rsidRPr="006F1715">
              <w:t>Uvjet dodira  pravca i kružnice</w:t>
            </w:r>
          </w:p>
          <w:p w:rsidR="006F1715" w:rsidRDefault="006F1715" w:rsidP="00F002DB">
            <w:pPr>
              <w:jc w:val="center"/>
            </w:pPr>
            <w:r w:rsidRPr="006F1715">
              <w:t xml:space="preserve">Ponavljanje i uvježbavanje </w:t>
            </w:r>
            <w:r>
              <w:t>–</w:t>
            </w:r>
            <w:r w:rsidRPr="006F1715">
              <w:t xml:space="preserve"> kružnica</w:t>
            </w:r>
          </w:p>
          <w:p w:rsidR="006F1715" w:rsidRDefault="006F1715" w:rsidP="00F002DB">
            <w:pPr>
              <w:jc w:val="center"/>
            </w:pPr>
          </w:p>
          <w:p w:rsidR="006F1715" w:rsidRPr="006F1715" w:rsidRDefault="006F1715" w:rsidP="006F1715">
            <w:pPr>
              <w:rPr>
                <w:b/>
                <w:i/>
              </w:rPr>
            </w:pPr>
            <w:r w:rsidRPr="006F1715">
              <w:rPr>
                <w:b/>
                <w:i/>
              </w:rPr>
              <w:t>2.  Ispit  znanja i analiza -  Kružnica</w:t>
            </w:r>
          </w:p>
          <w:p w:rsidR="006F1715" w:rsidRDefault="006F1715" w:rsidP="00F002DB">
            <w:pPr>
              <w:jc w:val="center"/>
            </w:pPr>
          </w:p>
          <w:p w:rsidR="00AC609D" w:rsidRDefault="00AC609D" w:rsidP="00F002DB">
            <w:pPr>
              <w:jc w:val="center"/>
            </w:pPr>
          </w:p>
          <w:p w:rsidR="00FF481B" w:rsidRDefault="00FF481B" w:rsidP="00F002DB">
            <w:pPr>
              <w:jc w:val="center"/>
            </w:pPr>
          </w:p>
          <w:p w:rsidR="006F1715" w:rsidRDefault="00AC609D" w:rsidP="00F002DB">
            <w:pPr>
              <w:jc w:val="center"/>
            </w:pPr>
            <w:r w:rsidRPr="00AC609D">
              <w:t>KRIVULJE DRUGOG REDA</w:t>
            </w:r>
          </w:p>
          <w:p w:rsidR="006F1715" w:rsidRDefault="006F1715" w:rsidP="000D13BE"/>
          <w:p w:rsidR="006F1715" w:rsidRDefault="000D13BE" w:rsidP="00AC609D">
            <w:pPr>
              <w:tabs>
                <w:tab w:val="left" w:pos="469"/>
              </w:tabs>
            </w:pPr>
            <w:r>
              <w:tab/>
            </w:r>
            <w:r w:rsidR="00AC609D" w:rsidRPr="00AC609D">
              <w:t>Definicija i jednadžba elipse</w:t>
            </w:r>
          </w:p>
          <w:p w:rsidR="006F1715" w:rsidRDefault="00AC609D" w:rsidP="00AC609D">
            <w:pPr>
              <w:tabs>
                <w:tab w:val="left" w:pos="603"/>
              </w:tabs>
            </w:pPr>
            <w:r>
              <w:tab/>
              <w:t xml:space="preserve"> </w:t>
            </w:r>
            <w:r w:rsidRPr="00AC609D">
              <w:t>Provjera znanja</w:t>
            </w:r>
          </w:p>
          <w:p w:rsidR="00AC609D" w:rsidRDefault="00AC609D" w:rsidP="00F002DB">
            <w:pPr>
              <w:jc w:val="center"/>
            </w:pPr>
            <w:r w:rsidRPr="00AC609D">
              <w:t>Definicija i jednadžba hiperbole</w:t>
            </w:r>
          </w:p>
          <w:p w:rsidR="00AC609D" w:rsidRDefault="00AC609D" w:rsidP="00F002DB">
            <w:pPr>
              <w:jc w:val="center"/>
            </w:pPr>
            <w:r w:rsidRPr="00AC609D">
              <w:t>Definicija i jednadžba parabole</w:t>
            </w:r>
          </w:p>
          <w:p w:rsidR="00AC609D" w:rsidRDefault="00AC609D" w:rsidP="00F002DB">
            <w:pPr>
              <w:jc w:val="center"/>
            </w:pPr>
            <w:r w:rsidRPr="00AC609D">
              <w:t xml:space="preserve">Ponavljanje i uvježbavanje </w:t>
            </w:r>
            <w:r>
              <w:t>–</w:t>
            </w:r>
            <w:r w:rsidRPr="00AC609D">
              <w:t xml:space="preserve"> </w:t>
            </w:r>
            <w:r>
              <w:t>krivulje drugog reda</w:t>
            </w:r>
          </w:p>
          <w:p w:rsidR="000D13BE" w:rsidRPr="000D13BE" w:rsidRDefault="000D13BE" w:rsidP="000D13BE"/>
          <w:p w:rsidR="000D13BE" w:rsidRPr="000D13BE" w:rsidRDefault="000D13BE" w:rsidP="000D13BE"/>
          <w:p w:rsidR="000D13BE" w:rsidRPr="000D13BE" w:rsidRDefault="000D13BE" w:rsidP="000D13BE"/>
          <w:p w:rsidR="000D13BE" w:rsidRPr="000D13BE" w:rsidRDefault="000D13BE" w:rsidP="000D13BE"/>
          <w:p w:rsidR="00F002DB" w:rsidRPr="000D13BE" w:rsidRDefault="00F002DB" w:rsidP="00417CE9"/>
        </w:tc>
        <w:tc>
          <w:tcPr>
            <w:tcW w:w="3714" w:type="dxa"/>
            <w:vMerge w:val="restart"/>
            <w:shd w:val="clear" w:color="auto" w:fill="auto"/>
          </w:tcPr>
          <w:p w:rsidR="00F002DB" w:rsidRDefault="00F002DB" w:rsidP="00F002DB"/>
          <w:p w:rsidR="00F002DB" w:rsidRDefault="009F1C88" w:rsidP="00F002DB">
            <w:r>
              <w:t>-Napisati jednadžbu kružnice na temelju zadanih uvjeta</w:t>
            </w:r>
          </w:p>
          <w:p w:rsidR="009F1C88" w:rsidRDefault="009F1C88" w:rsidP="00F002DB">
            <w:r>
              <w:t>-Izračunati koordinate sjecišta pravca i kružnice</w:t>
            </w:r>
          </w:p>
          <w:p w:rsidR="009F1C88" w:rsidRDefault="009F1C88" w:rsidP="00F002DB">
            <w:r>
              <w:t>-Napisati jednadžbu tangente i normale u točki kružnice</w:t>
            </w:r>
          </w:p>
          <w:p w:rsidR="00FF481B" w:rsidRDefault="00FF481B" w:rsidP="00F002DB">
            <w:r>
              <w:t>-Napisati jednadžbu tangente primjenom uvjeta tangencijalnosti</w:t>
            </w:r>
          </w:p>
          <w:p w:rsidR="00FF481B" w:rsidRDefault="00FF481B" w:rsidP="00F002DB">
            <w:r>
              <w:t xml:space="preserve">-Odabrati strategiju rješavanja na temelju analize matematičke situacije </w:t>
            </w:r>
          </w:p>
          <w:p w:rsidR="00FF481B" w:rsidRDefault="00FF481B" w:rsidP="00FF481B">
            <w:r>
              <w:t>-Koristiti matematički jezik i terminologiju</w:t>
            </w:r>
          </w:p>
          <w:p w:rsidR="00F002DB" w:rsidRPr="00AF6261" w:rsidRDefault="00F002DB" w:rsidP="00FF481B"/>
          <w:p w:rsidR="00F002DB" w:rsidRPr="00AF6261" w:rsidRDefault="00F002DB" w:rsidP="00F002DB">
            <w:pPr>
              <w:jc w:val="center"/>
            </w:pPr>
            <w:r>
              <w:t>-</w:t>
            </w:r>
          </w:p>
          <w:p w:rsidR="00F002DB" w:rsidRDefault="00FF481B" w:rsidP="00FF481B">
            <w:r>
              <w:t>-</w:t>
            </w:r>
            <w:r w:rsidR="00C7719E">
              <w:t xml:space="preserve">Opisati </w:t>
            </w:r>
            <w:proofErr w:type="spellStart"/>
            <w:r w:rsidR="00C7719E">
              <w:t>elipsu,hiperbolu</w:t>
            </w:r>
            <w:proofErr w:type="spellEnd"/>
            <w:r w:rsidR="00C7719E">
              <w:t xml:space="preserve"> i parabolu korištenjem matematičkog jezika i terminologije</w:t>
            </w:r>
          </w:p>
          <w:p w:rsidR="00C7719E" w:rsidRDefault="00C7719E" w:rsidP="00FF481B">
            <w:r>
              <w:t>-Iz jednadžbe krivulje odrediti osi i tjemena</w:t>
            </w:r>
          </w:p>
          <w:p w:rsidR="00C7719E" w:rsidRDefault="00C7719E" w:rsidP="00FF481B">
            <w:r>
              <w:t>-Napisati jednadžbu krivulje na temelju zadanih uvjeta</w:t>
            </w:r>
          </w:p>
          <w:p w:rsidR="002B2172" w:rsidRPr="00D8513D" w:rsidRDefault="00C7719E" w:rsidP="002B2172">
            <w:r>
              <w:t>-</w:t>
            </w:r>
            <w:r w:rsidR="00B52098">
              <w:t>Modelirati matematičke i realne situacije primjenom krivulja drugog reda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F002DB" w:rsidRDefault="00F002DB" w:rsidP="00F002DB">
            <w:pPr>
              <w:jc w:val="center"/>
            </w:pPr>
          </w:p>
          <w:p w:rsidR="00F002DB" w:rsidRDefault="00F002DB" w:rsidP="00F002DB"/>
          <w:p w:rsidR="00F002DB" w:rsidRDefault="00F002DB" w:rsidP="00F002DB"/>
          <w:p w:rsidR="00F002DB" w:rsidRDefault="00F002DB" w:rsidP="00F002DB"/>
          <w:p w:rsidR="00F002DB" w:rsidRDefault="00F002DB" w:rsidP="00F002DB"/>
          <w:p w:rsidR="00F002DB" w:rsidRDefault="00F002DB" w:rsidP="00F002DB"/>
          <w:p w:rsidR="00F002DB" w:rsidRDefault="00F002DB" w:rsidP="00F002DB">
            <w:r>
              <w:t>Fizika</w:t>
            </w:r>
            <w:r w:rsidR="005649F2">
              <w:t xml:space="preserve">, Umjetnost, Upotreba IKT </w:t>
            </w:r>
          </w:p>
          <w:p w:rsidR="00F002DB" w:rsidRDefault="00F002DB" w:rsidP="00F002DB"/>
          <w:p w:rsidR="00F002DB" w:rsidRDefault="00F002DB" w:rsidP="00F002DB"/>
          <w:p w:rsidR="00F002DB" w:rsidRDefault="00F002DB" w:rsidP="00F002DB"/>
          <w:p w:rsidR="00F002DB" w:rsidRDefault="00F002DB" w:rsidP="00F002DB"/>
          <w:p w:rsidR="00F002DB" w:rsidRDefault="00F002DB" w:rsidP="00F002DB"/>
          <w:p w:rsidR="00F002DB" w:rsidRDefault="00F002DB" w:rsidP="00F002DB"/>
          <w:p w:rsidR="00F002DB" w:rsidRDefault="00F002DB" w:rsidP="00F002DB"/>
          <w:p w:rsidR="00F002DB" w:rsidRDefault="00F002DB" w:rsidP="00F002DB"/>
          <w:p w:rsidR="00F002DB" w:rsidRDefault="00F002DB" w:rsidP="00F002DB"/>
          <w:p w:rsidR="00F002DB" w:rsidRDefault="00F002DB" w:rsidP="00F002DB"/>
          <w:p w:rsidR="00F002DB" w:rsidRDefault="00F002DB" w:rsidP="00F002DB"/>
          <w:p w:rsidR="00F002DB" w:rsidRDefault="00F002DB" w:rsidP="00F002DB"/>
          <w:p w:rsidR="005649F2" w:rsidRDefault="00F002DB" w:rsidP="00F002DB">
            <w:r>
              <w:t xml:space="preserve">Fizika, </w:t>
            </w:r>
            <w:proofErr w:type="spellStart"/>
            <w:r w:rsidR="00B52098">
              <w:t>Astronomija,</w:t>
            </w:r>
            <w:r w:rsidR="005649F2">
              <w:t>Umjetnost</w:t>
            </w:r>
            <w:proofErr w:type="spellEnd"/>
            <w:r w:rsidR="005649F2">
              <w:t>,</w:t>
            </w:r>
          </w:p>
          <w:p w:rsidR="00F002DB" w:rsidRDefault="00B52098" w:rsidP="00F002DB">
            <w:r>
              <w:t>Povijest</w:t>
            </w:r>
            <w:r w:rsidR="00F002DB">
              <w:t>,</w:t>
            </w:r>
          </w:p>
          <w:p w:rsidR="00F002DB" w:rsidRDefault="00F002DB" w:rsidP="00F002DB">
            <w:r>
              <w:t>Građanski odgoj</w:t>
            </w:r>
          </w:p>
          <w:p w:rsidR="00F002DB" w:rsidRPr="004E7B99" w:rsidRDefault="00F002DB" w:rsidP="00F002DB"/>
        </w:tc>
      </w:tr>
      <w:tr w:rsidR="00F002DB" w:rsidRPr="00D8513D" w:rsidTr="0058493D">
        <w:trPr>
          <w:cantSplit/>
          <w:trHeight w:val="5949"/>
        </w:trPr>
        <w:tc>
          <w:tcPr>
            <w:tcW w:w="1407" w:type="dxa"/>
            <w:tcBorders>
              <w:bottom w:val="nil"/>
            </w:tcBorders>
            <w:textDirection w:val="btLr"/>
          </w:tcPr>
          <w:p w:rsidR="00F002DB" w:rsidRPr="00F002DB" w:rsidRDefault="005105B2" w:rsidP="007C49F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3521710</wp:posOffset>
                      </wp:positionV>
                      <wp:extent cx="1498600" cy="8890"/>
                      <wp:effectExtent l="11430" t="5080" r="13970" b="508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B78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.3pt;margin-top:277.3pt;width:118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2616200</wp:posOffset>
                      </wp:positionV>
                      <wp:extent cx="1498600" cy="0"/>
                      <wp:effectExtent l="11430" t="13970" r="13970" b="508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88855" id="AutoShape 2" o:spid="_x0000_s1026" type="#_x0000_t32" style="position:absolute;margin-left:-6.3pt;margin-top:206pt;width:11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l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G8QzGFRBVqZ0NDdKTejHPmn53SOmqI6rlMfj1bCA3CxnJm5RwcQaK7IfPmkEMAfw4&#10;q1Nj+wAJU0CnKMn5Jgk/eUThY5YvF/MU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"/>
                  </w:pict>
                </mc:Fallback>
              </mc:AlternateContent>
            </w:r>
            <w:r w:rsidR="00690067" w:rsidRPr="00F002DB">
              <w:rPr>
                <w:sz w:val="20"/>
                <w:szCs w:val="20"/>
              </w:rPr>
              <w:t>SIJEČANJ</w:t>
            </w:r>
            <w:r w:rsidR="00690067" w:rsidRPr="00F002DB">
              <w:rPr>
                <w:sz w:val="18"/>
                <w:szCs w:val="18"/>
              </w:rPr>
              <w:t xml:space="preserve"> </w:t>
            </w:r>
            <w:r w:rsidR="00690067">
              <w:rPr>
                <w:sz w:val="18"/>
                <w:szCs w:val="18"/>
              </w:rPr>
              <w:t xml:space="preserve">            </w:t>
            </w:r>
            <w:r w:rsidR="007C49F4">
              <w:rPr>
                <w:sz w:val="18"/>
                <w:szCs w:val="18"/>
              </w:rPr>
              <w:t xml:space="preserve">       </w:t>
            </w:r>
            <w:r w:rsidR="00690067">
              <w:rPr>
                <w:sz w:val="18"/>
                <w:szCs w:val="18"/>
              </w:rPr>
              <w:t xml:space="preserve">              </w:t>
            </w:r>
            <w:r w:rsidR="00F002DB" w:rsidRPr="00F002DB">
              <w:rPr>
                <w:sz w:val="18"/>
                <w:szCs w:val="18"/>
              </w:rPr>
              <w:t>PROSINAC</w:t>
            </w:r>
          </w:p>
        </w:tc>
        <w:tc>
          <w:tcPr>
            <w:tcW w:w="950" w:type="dxa"/>
            <w:vMerge/>
            <w:shd w:val="clear" w:color="auto" w:fill="auto"/>
          </w:tcPr>
          <w:p w:rsidR="00F002DB" w:rsidRDefault="00F002DB" w:rsidP="00F002DB"/>
        </w:tc>
        <w:tc>
          <w:tcPr>
            <w:tcW w:w="3788" w:type="dxa"/>
            <w:vMerge/>
            <w:shd w:val="clear" w:color="auto" w:fill="auto"/>
          </w:tcPr>
          <w:p w:rsidR="00F002DB" w:rsidRPr="00AF6261" w:rsidRDefault="00F002DB" w:rsidP="00F002DB">
            <w:pPr>
              <w:jc w:val="center"/>
            </w:pPr>
          </w:p>
        </w:tc>
        <w:tc>
          <w:tcPr>
            <w:tcW w:w="3714" w:type="dxa"/>
            <w:vMerge/>
            <w:shd w:val="clear" w:color="auto" w:fill="auto"/>
          </w:tcPr>
          <w:p w:rsidR="00F002DB" w:rsidRDefault="00F002DB" w:rsidP="00F002DB"/>
        </w:tc>
        <w:tc>
          <w:tcPr>
            <w:tcW w:w="3240" w:type="dxa"/>
            <w:vMerge/>
            <w:shd w:val="clear" w:color="auto" w:fill="auto"/>
          </w:tcPr>
          <w:p w:rsidR="00F002DB" w:rsidRDefault="00F002DB" w:rsidP="00F002DB">
            <w:pPr>
              <w:jc w:val="center"/>
            </w:pPr>
          </w:p>
        </w:tc>
      </w:tr>
      <w:tr w:rsidR="0059403F" w:rsidRPr="00D8513D" w:rsidTr="0058493D">
        <w:trPr>
          <w:cantSplit/>
          <w:trHeight w:val="1304"/>
        </w:trPr>
        <w:tc>
          <w:tcPr>
            <w:tcW w:w="1407" w:type="dxa"/>
            <w:tcBorders>
              <w:top w:val="nil"/>
            </w:tcBorders>
            <w:textDirection w:val="btLr"/>
          </w:tcPr>
          <w:p w:rsidR="0059403F" w:rsidRPr="00F002DB" w:rsidRDefault="0059403F" w:rsidP="00F002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59403F" w:rsidRDefault="0059403F" w:rsidP="00F002DB"/>
        </w:tc>
        <w:tc>
          <w:tcPr>
            <w:tcW w:w="3788" w:type="dxa"/>
            <w:vMerge/>
            <w:shd w:val="clear" w:color="auto" w:fill="auto"/>
          </w:tcPr>
          <w:p w:rsidR="0059403F" w:rsidRPr="00AF6261" w:rsidRDefault="0059403F" w:rsidP="00F002DB">
            <w:pPr>
              <w:jc w:val="center"/>
            </w:pPr>
          </w:p>
        </w:tc>
        <w:tc>
          <w:tcPr>
            <w:tcW w:w="3714" w:type="dxa"/>
            <w:vMerge/>
            <w:shd w:val="clear" w:color="auto" w:fill="auto"/>
          </w:tcPr>
          <w:p w:rsidR="0059403F" w:rsidRDefault="0059403F" w:rsidP="00F002DB"/>
        </w:tc>
        <w:tc>
          <w:tcPr>
            <w:tcW w:w="3240" w:type="dxa"/>
            <w:vMerge/>
            <w:shd w:val="clear" w:color="auto" w:fill="auto"/>
          </w:tcPr>
          <w:p w:rsidR="0059403F" w:rsidRDefault="0059403F" w:rsidP="00F002DB">
            <w:pPr>
              <w:jc w:val="center"/>
            </w:pPr>
          </w:p>
        </w:tc>
      </w:tr>
      <w:tr w:rsidR="002B2172" w:rsidRPr="00D8513D" w:rsidTr="0058493D">
        <w:trPr>
          <w:cantSplit/>
          <w:trHeight w:val="1417"/>
        </w:trPr>
        <w:tc>
          <w:tcPr>
            <w:tcW w:w="1407" w:type="dxa"/>
            <w:tcBorders>
              <w:bottom w:val="single" w:sz="4" w:space="0" w:color="auto"/>
            </w:tcBorders>
          </w:tcPr>
          <w:p w:rsidR="002B2172" w:rsidRDefault="002B2172" w:rsidP="002B2172">
            <w:pPr>
              <w:jc w:val="center"/>
            </w:pPr>
          </w:p>
          <w:p w:rsidR="002B2172" w:rsidRDefault="002B2172" w:rsidP="002B2172"/>
          <w:p w:rsidR="002B2172" w:rsidRPr="00B92932" w:rsidRDefault="002B2172" w:rsidP="002B2172">
            <w:r>
              <w:t>MJESEC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2B2172" w:rsidRPr="00D8513D" w:rsidRDefault="002B2172" w:rsidP="002B2172">
            <w:pPr>
              <w:jc w:val="center"/>
            </w:pPr>
          </w:p>
          <w:p w:rsidR="002B2172" w:rsidRPr="00D8513D" w:rsidRDefault="002B2172" w:rsidP="002B2172">
            <w:pPr>
              <w:jc w:val="center"/>
            </w:pPr>
            <w:r w:rsidRPr="00D8513D">
              <w:t>REDNI</w:t>
            </w:r>
          </w:p>
          <w:p w:rsidR="002B2172" w:rsidRPr="00D8513D" w:rsidRDefault="002B2172" w:rsidP="002B2172">
            <w:pPr>
              <w:jc w:val="center"/>
            </w:pPr>
            <w:r w:rsidRPr="00D8513D">
              <w:t>BROJ</w:t>
            </w:r>
          </w:p>
          <w:p w:rsidR="002B2172" w:rsidRPr="00D8513D" w:rsidRDefault="002B2172" w:rsidP="002B2172">
            <w:pPr>
              <w:jc w:val="center"/>
            </w:pPr>
            <w:r w:rsidRPr="00D8513D">
              <w:t>SATA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</w:tcPr>
          <w:p w:rsidR="002B2172" w:rsidRPr="00D8513D" w:rsidRDefault="002B2172" w:rsidP="002B2172"/>
          <w:p w:rsidR="002B2172" w:rsidRPr="00D8513D" w:rsidRDefault="002B2172" w:rsidP="002B2172"/>
          <w:p w:rsidR="002B2172" w:rsidRPr="00D8513D" w:rsidRDefault="002B2172" w:rsidP="002B2172">
            <w:r w:rsidRPr="00D8513D">
              <w:t>NAZIV NASTAVNE</w:t>
            </w:r>
          </w:p>
          <w:p w:rsidR="002B2172" w:rsidRPr="00D8513D" w:rsidRDefault="002B2172" w:rsidP="002B2172">
            <w:r w:rsidRPr="00D8513D">
              <w:t>CJELINE I TEMA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2B2172" w:rsidRPr="00D8513D" w:rsidRDefault="002B2172" w:rsidP="002B2172">
            <w:pPr>
              <w:jc w:val="center"/>
            </w:pPr>
          </w:p>
          <w:p w:rsidR="002B2172" w:rsidRPr="00D8513D" w:rsidRDefault="002B2172" w:rsidP="002B2172">
            <w:pPr>
              <w:jc w:val="center"/>
            </w:pPr>
            <w:r w:rsidRPr="00D8513D">
              <w:t>CILJ ZA</w:t>
            </w:r>
          </w:p>
          <w:p w:rsidR="002B2172" w:rsidRPr="00D8513D" w:rsidRDefault="002B2172" w:rsidP="002B2172">
            <w:pPr>
              <w:jc w:val="center"/>
            </w:pPr>
            <w:r w:rsidRPr="00D8513D">
              <w:t>NASTAVNU CJELINU</w:t>
            </w:r>
          </w:p>
          <w:p w:rsidR="002B2172" w:rsidRPr="00D8513D" w:rsidRDefault="002B2172" w:rsidP="002B2172">
            <w:pPr>
              <w:jc w:val="center"/>
            </w:pPr>
            <w:r w:rsidRPr="00D8513D">
              <w:t>(ZADAĆE ZA UČENIKE)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2B2172" w:rsidRPr="00D8513D" w:rsidRDefault="002B2172" w:rsidP="002B2172">
            <w:pPr>
              <w:jc w:val="center"/>
            </w:pPr>
          </w:p>
          <w:p w:rsidR="002B2172" w:rsidRPr="00D8513D" w:rsidRDefault="002B2172" w:rsidP="002B2172">
            <w:r>
              <w:t>KORELACIJE SA SADRŽAJIMA DRUGIH PODRUČJA ILI PREDMETA</w:t>
            </w:r>
          </w:p>
          <w:p w:rsidR="002B2172" w:rsidRPr="00D8513D" w:rsidRDefault="002B2172" w:rsidP="002B2172"/>
        </w:tc>
      </w:tr>
      <w:tr w:rsidR="0058493D" w:rsidRPr="00D8513D" w:rsidTr="0058493D">
        <w:trPr>
          <w:cantSplit/>
          <w:trHeight w:val="1417"/>
        </w:trPr>
        <w:tc>
          <w:tcPr>
            <w:tcW w:w="1407" w:type="dxa"/>
            <w:tcBorders>
              <w:bottom w:val="single" w:sz="4" w:space="0" w:color="auto"/>
            </w:tcBorders>
          </w:tcPr>
          <w:p w:rsidR="0058493D" w:rsidRDefault="005105B2" w:rsidP="002B217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1775460</wp:posOffset>
                      </wp:positionV>
                      <wp:extent cx="1490345" cy="17145"/>
                      <wp:effectExtent l="9525" t="9525" r="5080" b="1143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90345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52BC4" id="AutoShape 4" o:spid="_x0000_s1026" type="#_x0000_t32" style="position:absolute;margin-left:-4.95pt;margin-top:139.8pt;width:117.35pt;height:1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"/>
                  </w:pict>
                </mc:Fallback>
              </mc:AlternateContent>
            </w:r>
            <w:r w:rsidR="00072A5C">
              <w:t>V</w:t>
            </w:r>
          </w:p>
          <w:p w:rsidR="00072A5C" w:rsidRDefault="00072A5C" w:rsidP="002B2172">
            <w:pPr>
              <w:jc w:val="center"/>
            </w:pPr>
            <w:r>
              <w:t>E</w:t>
            </w:r>
          </w:p>
          <w:p w:rsidR="00072A5C" w:rsidRDefault="00072A5C" w:rsidP="002B2172">
            <w:pPr>
              <w:jc w:val="center"/>
            </w:pPr>
            <w:r>
              <w:t>LJ</w:t>
            </w:r>
          </w:p>
          <w:p w:rsidR="00072A5C" w:rsidRDefault="00072A5C" w:rsidP="002B2172">
            <w:pPr>
              <w:jc w:val="center"/>
            </w:pPr>
            <w:r>
              <w:t>A</w:t>
            </w:r>
          </w:p>
          <w:p w:rsidR="00072A5C" w:rsidRDefault="00072A5C" w:rsidP="002B2172">
            <w:pPr>
              <w:jc w:val="center"/>
            </w:pPr>
            <w:r>
              <w:t>Č</w:t>
            </w:r>
          </w:p>
          <w:p w:rsidR="00072A5C" w:rsidRDefault="005105B2" w:rsidP="002B217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2245360</wp:posOffset>
                      </wp:positionV>
                      <wp:extent cx="1490345" cy="8255"/>
                      <wp:effectExtent l="9525" t="12700" r="5080" b="762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9034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78739" id="AutoShape 5" o:spid="_x0000_s1026" type="#_x0000_t32" style="position:absolute;margin-left:-4.95pt;margin-top:176.8pt;width:117.35pt;height: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guKQIAAEg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"/>
                  </w:pict>
                </mc:Fallback>
              </mc:AlternateContent>
            </w:r>
            <w:r w:rsidR="00072A5C">
              <w:t>A</w:t>
            </w:r>
          </w:p>
          <w:p w:rsidR="00072A5C" w:rsidRPr="00072A5C" w:rsidRDefault="00072A5C" w:rsidP="00072A5C"/>
          <w:p w:rsidR="00072A5C" w:rsidRPr="00072A5C" w:rsidRDefault="00072A5C" w:rsidP="00072A5C"/>
          <w:p w:rsidR="00072A5C" w:rsidRPr="00072A5C" w:rsidRDefault="00072A5C" w:rsidP="00072A5C"/>
          <w:p w:rsidR="00072A5C" w:rsidRDefault="00072A5C" w:rsidP="00072A5C"/>
          <w:p w:rsidR="00072A5C" w:rsidRDefault="005105B2" w:rsidP="00072A5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2808605</wp:posOffset>
                      </wp:positionV>
                      <wp:extent cx="1490345" cy="0"/>
                      <wp:effectExtent l="9525" t="13970" r="5080" b="508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0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98EFE" id="AutoShape 6" o:spid="_x0000_s1026" type="#_x0000_t32" style="position:absolute;margin-left:-4.95pt;margin-top:221.15pt;width:117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c+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zPJF+pBPMaJ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"/>
                  </w:pict>
                </mc:Fallback>
              </mc:AlternateContent>
            </w:r>
            <w:r w:rsidR="00072A5C">
              <w:t>O</w:t>
            </w:r>
            <w:r w:rsidR="00072A5C">
              <w:br/>
              <w:t>Ž</w:t>
            </w:r>
            <w:r w:rsidR="00072A5C">
              <w:br/>
              <w:t>U</w:t>
            </w:r>
            <w:r w:rsidR="00072A5C">
              <w:br/>
              <w:t>J</w:t>
            </w:r>
            <w:r w:rsidR="00072A5C">
              <w:br/>
              <w:t>A</w:t>
            </w:r>
            <w:r w:rsidR="00072A5C">
              <w:br/>
              <w:t>K</w:t>
            </w:r>
          </w:p>
          <w:p w:rsidR="00072A5C" w:rsidRPr="00072A5C" w:rsidRDefault="00072A5C" w:rsidP="00072A5C"/>
          <w:p w:rsidR="00072A5C" w:rsidRDefault="00072A5C" w:rsidP="00072A5C"/>
          <w:p w:rsidR="00072A5C" w:rsidRDefault="00072A5C" w:rsidP="00072A5C">
            <w:pPr>
              <w:jc w:val="center"/>
            </w:pPr>
            <w:r>
              <w:t>T</w:t>
            </w:r>
            <w:r>
              <w:br/>
              <w:t>R</w:t>
            </w:r>
            <w:r>
              <w:br/>
              <w:t>A</w:t>
            </w:r>
            <w:r>
              <w:br/>
              <w:t>V</w:t>
            </w:r>
            <w:r>
              <w:br/>
              <w:t>A</w:t>
            </w:r>
            <w:r>
              <w:br/>
              <w:t>NJ</w:t>
            </w:r>
          </w:p>
          <w:p w:rsidR="00072A5C" w:rsidRPr="00072A5C" w:rsidRDefault="00072A5C" w:rsidP="00072A5C"/>
          <w:p w:rsidR="00072A5C" w:rsidRDefault="00072A5C" w:rsidP="00072A5C"/>
          <w:p w:rsidR="00072A5C" w:rsidRDefault="00072A5C" w:rsidP="00072A5C">
            <w:pPr>
              <w:jc w:val="center"/>
            </w:pPr>
            <w:r>
              <w:t>S</w:t>
            </w:r>
          </w:p>
          <w:p w:rsidR="00072A5C" w:rsidRDefault="00072A5C" w:rsidP="00072A5C">
            <w:pPr>
              <w:jc w:val="center"/>
            </w:pPr>
            <w:r>
              <w:t>V</w:t>
            </w:r>
          </w:p>
          <w:p w:rsidR="00072A5C" w:rsidRDefault="00072A5C" w:rsidP="00072A5C">
            <w:pPr>
              <w:jc w:val="center"/>
            </w:pPr>
            <w:r>
              <w:t>I</w:t>
            </w:r>
          </w:p>
          <w:p w:rsidR="00072A5C" w:rsidRPr="00072A5C" w:rsidRDefault="00072A5C" w:rsidP="00072A5C">
            <w:pPr>
              <w:jc w:val="center"/>
            </w:pPr>
            <w:r>
              <w:t>B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58493D" w:rsidRDefault="0058493D" w:rsidP="0058493D">
            <w:r>
              <w:t>37,38</w:t>
            </w:r>
          </w:p>
          <w:p w:rsidR="0058493D" w:rsidRDefault="0058493D" w:rsidP="0058493D">
            <w:pPr>
              <w:jc w:val="center"/>
            </w:pPr>
          </w:p>
          <w:p w:rsidR="0058493D" w:rsidRDefault="0058493D" w:rsidP="0058493D">
            <w:pPr>
              <w:jc w:val="center"/>
            </w:pPr>
          </w:p>
          <w:p w:rsidR="0058493D" w:rsidRDefault="0058493D" w:rsidP="0058493D">
            <w:pPr>
              <w:jc w:val="center"/>
            </w:pPr>
          </w:p>
          <w:p w:rsidR="0058493D" w:rsidRDefault="0058493D" w:rsidP="0058493D">
            <w:pPr>
              <w:jc w:val="center"/>
            </w:pPr>
          </w:p>
          <w:p w:rsidR="0058493D" w:rsidRDefault="0058493D" w:rsidP="0058493D">
            <w:pPr>
              <w:jc w:val="center"/>
            </w:pPr>
          </w:p>
          <w:p w:rsidR="0058493D" w:rsidRPr="00AF6261" w:rsidRDefault="0058493D" w:rsidP="0058493D">
            <w:pPr>
              <w:jc w:val="center"/>
            </w:pPr>
            <w:r>
              <w:t>39.</w:t>
            </w:r>
          </w:p>
          <w:p w:rsidR="0058493D" w:rsidRPr="00AF6261" w:rsidRDefault="0058493D" w:rsidP="0058493D">
            <w:pPr>
              <w:jc w:val="center"/>
            </w:pPr>
            <w:r>
              <w:t>40,41</w:t>
            </w:r>
            <w:r w:rsidRPr="00AF6261">
              <w:t>.</w:t>
            </w:r>
          </w:p>
          <w:p w:rsidR="0058493D" w:rsidRPr="00AF6261" w:rsidRDefault="0058493D" w:rsidP="0058493D">
            <w:pPr>
              <w:jc w:val="center"/>
            </w:pPr>
            <w:r>
              <w:t>42.</w:t>
            </w:r>
          </w:p>
          <w:p w:rsidR="0058493D" w:rsidRDefault="0058493D" w:rsidP="0058493D">
            <w:pPr>
              <w:jc w:val="center"/>
            </w:pPr>
            <w:r>
              <w:t>43,44.</w:t>
            </w:r>
          </w:p>
          <w:p w:rsidR="0058493D" w:rsidRPr="00AF6261" w:rsidRDefault="0058493D" w:rsidP="0058493D">
            <w:pPr>
              <w:jc w:val="center"/>
            </w:pPr>
            <w:r>
              <w:t>45,46</w:t>
            </w:r>
          </w:p>
          <w:p w:rsidR="0058493D" w:rsidRDefault="0058493D" w:rsidP="0058493D">
            <w:pPr>
              <w:jc w:val="center"/>
            </w:pPr>
            <w:r>
              <w:t>47,48</w:t>
            </w:r>
          </w:p>
          <w:p w:rsidR="0058493D" w:rsidRDefault="0058493D" w:rsidP="0058493D">
            <w:pPr>
              <w:jc w:val="center"/>
            </w:pPr>
          </w:p>
          <w:p w:rsidR="0058493D" w:rsidRDefault="0058493D" w:rsidP="0058493D">
            <w:pPr>
              <w:jc w:val="center"/>
            </w:pPr>
            <w:r>
              <w:t>49,50.</w:t>
            </w:r>
          </w:p>
          <w:p w:rsidR="0058493D" w:rsidRDefault="0058493D" w:rsidP="0058493D">
            <w:pPr>
              <w:jc w:val="center"/>
            </w:pPr>
          </w:p>
          <w:p w:rsidR="0058493D" w:rsidRDefault="0058493D" w:rsidP="002B2172">
            <w:pPr>
              <w:jc w:val="center"/>
            </w:pPr>
          </w:p>
          <w:p w:rsidR="0058493D" w:rsidRPr="0058493D" w:rsidRDefault="0058493D" w:rsidP="0058493D"/>
          <w:p w:rsidR="0058493D" w:rsidRPr="0058493D" w:rsidRDefault="0058493D" w:rsidP="0058493D"/>
          <w:p w:rsidR="0058493D" w:rsidRPr="0058493D" w:rsidRDefault="0058493D" w:rsidP="0058493D"/>
          <w:p w:rsidR="0058493D" w:rsidRDefault="0058493D" w:rsidP="0058493D"/>
          <w:p w:rsidR="0058493D" w:rsidRPr="00CF2581" w:rsidRDefault="0058493D" w:rsidP="0058493D">
            <w:pPr>
              <w:jc w:val="center"/>
            </w:pPr>
            <w:r>
              <w:t>51.</w:t>
            </w:r>
          </w:p>
          <w:p w:rsidR="0058493D" w:rsidRDefault="0058493D" w:rsidP="0058493D">
            <w:pPr>
              <w:jc w:val="center"/>
            </w:pPr>
            <w:r>
              <w:t>52,53.</w:t>
            </w:r>
          </w:p>
          <w:p w:rsidR="0058493D" w:rsidRDefault="0058493D" w:rsidP="0058493D">
            <w:pPr>
              <w:jc w:val="center"/>
            </w:pPr>
            <w:r>
              <w:t>54.</w:t>
            </w:r>
          </w:p>
          <w:p w:rsidR="0058493D" w:rsidRDefault="0058493D" w:rsidP="0058493D">
            <w:pPr>
              <w:jc w:val="center"/>
            </w:pPr>
            <w:r>
              <w:t>55,56.</w:t>
            </w:r>
          </w:p>
          <w:p w:rsidR="0058493D" w:rsidRDefault="0058493D" w:rsidP="0058493D">
            <w:pPr>
              <w:jc w:val="center"/>
            </w:pPr>
            <w:r>
              <w:t>57,58.</w:t>
            </w:r>
          </w:p>
          <w:p w:rsidR="0058493D" w:rsidRDefault="0058493D" w:rsidP="0058493D">
            <w:pPr>
              <w:jc w:val="center"/>
            </w:pPr>
            <w:r>
              <w:t>59.</w:t>
            </w:r>
          </w:p>
          <w:p w:rsidR="0058493D" w:rsidRDefault="0058493D" w:rsidP="0058493D">
            <w:pPr>
              <w:jc w:val="center"/>
            </w:pPr>
            <w:r>
              <w:t>60.-61.</w:t>
            </w:r>
          </w:p>
          <w:p w:rsidR="0058493D" w:rsidRDefault="0058493D" w:rsidP="0058493D">
            <w:pPr>
              <w:jc w:val="center"/>
            </w:pPr>
            <w:r>
              <w:t>62.</w:t>
            </w:r>
          </w:p>
          <w:p w:rsidR="0058493D" w:rsidRDefault="0058493D" w:rsidP="0058493D">
            <w:pPr>
              <w:jc w:val="center"/>
            </w:pPr>
            <w:r>
              <w:t>63.-64.</w:t>
            </w:r>
          </w:p>
          <w:p w:rsidR="0058493D" w:rsidRDefault="0058493D" w:rsidP="0058493D">
            <w:pPr>
              <w:jc w:val="center"/>
            </w:pPr>
          </w:p>
          <w:p w:rsidR="0058493D" w:rsidRPr="0058493D" w:rsidRDefault="0058493D" w:rsidP="0058493D"/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</w:tcPr>
          <w:p w:rsidR="0058493D" w:rsidRDefault="0058493D" w:rsidP="0058493D">
            <w:pPr>
              <w:jc w:val="center"/>
              <w:rPr>
                <w:b/>
                <w:i/>
              </w:rPr>
            </w:pPr>
            <w:r w:rsidRPr="00AC609D">
              <w:rPr>
                <w:b/>
                <w:i/>
              </w:rPr>
              <w:t>3.Ispit znanja i analiza– krivulje drugog reda</w:t>
            </w:r>
          </w:p>
          <w:p w:rsidR="0058493D" w:rsidRPr="009C04CB" w:rsidRDefault="0058493D" w:rsidP="0058493D">
            <w:pPr>
              <w:jc w:val="center"/>
            </w:pPr>
          </w:p>
          <w:p w:rsidR="0058493D" w:rsidRPr="009C04CB" w:rsidRDefault="0058493D" w:rsidP="0058493D">
            <w:pPr>
              <w:jc w:val="center"/>
            </w:pPr>
            <w:r w:rsidRPr="009C04CB">
              <w:t>KRIVULJE DRUGOG REDA I PRAVAC</w:t>
            </w:r>
          </w:p>
          <w:p w:rsidR="0058493D" w:rsidRDefault="0058493D" w:rsidP="0058493D">
            <w:pPr>
              <w:jc w:val="center"/>
              <w:rPr>
                <w:b/>
                <w:i/>
              </w:rPr>
            </w:pPr>
          </w:p>
          <w:p w:rsidR="0058493D" w:rsidRDefault="0058493D" w:rsidP="0058493D">
            <w:pPr>
              <w:jc w:val="center"/>
            </w:pPr>
            <w:r w:rsidRPr="009C04CB">
              <w:t>Međusobni položaj dviju krivulja</w:t>
            </w:r>
          </w:p>
          <w:p w:rsidR="0058493D" w:rsidRDefault="0058493D" w:rsidP="0058493D">
            <w:pPr>
              <w:jc w:val="center"/>
            </w:pPr>
            <w:r w:rsidRPr="00417CE9">
              <w:t>Elipsa i pravac</w:t>
            </w:r>
          </w:p>
          <w:p w:rsidR="0058493D" w:rsidRDefault="0058493D" w:rsidP="0058493D">
            <w:pPr>
              <w:jc w:val="center"/>
            </w:pPr>
            <w:r w:rsidRPr="00417CE9">
              <w:t>Provjera znanja</w:t>
            </w:r>
          </w:p>
          <w:p w:rsidR="0058493D" w:rsidRDefault="0058493D" w:rsidP="0058493D">
            <w:pPr>
              <w:jc w:val="center"/>
            </w:pPr>
            <w:r w:rsidRPr="00417CE9">
              <w:t>Hiperbola i pravac</w:t>
            </w:r>
          </w:p>
          <w:p w:rsidR="0058493D" w:rsidRDefault="0058493D" w:rsidP="0058493D">
            <w:pPr>
              <w:jc w:val="center"/>
            </w:pPr>
            <w:r w:rsidRPr="00417CE9">
              <w:t>Parabola i pravac</w:t>
            </w:r>
          </w:p>
          <w:p w:rsidR="0058493D" w:rsidRDefault="0058493D" w:rsidP="0058493D">
            <w:pPr>
              <w:jc w:val="center"/>
            </w:pPr>
            <w:r w:rsidRPr="00417CE9">
              <w:t>Ponavljanje i uvježbavanje</w:t>
            </w:r>
          </w:p>
          <w:p w:rsidR="0058493D" w:rsidRDefault="0058493D" w:rsidP="0058493D">
            <w:pPr>
              <w:jc w:val="center"/>
            </w:pPr>
          </w:p>
          <w:p w:rsidR="0058493D" w:rsidRPr="004B53F8" w:rsidRDefault="0058493D" w:rsidP="0058493D">
            <w:pPr>
              <w:jc w:val="center"/>
              <w:rPr>
                <w:b/>
                <w:i/>
              </w:rPr>
            </w:pPr>
            <w:r w:rsidRPr="004B53F8">
              <w:rPr>
                <w:b/>
                <w:i/>
              </w:rPr>
              <w:t xml:space="preserve">4. Ispit znanja i </w:t>
            </w:r>
            <w:proofErr w:type="spellStart"/>
            <w:r w:rsidRPr="004B53F8">
              <w:rPr>
                <w:b/>
                <w:i/>
              </w:rPr>
              <w:t>anaiza</w:t>
            </w:r>
            <w:proofErr w:type="spellEnd"/>
            <w:r w:rsidRPr="004B53F8">
              <w:rPr>
                <w:b/>
                <w:i/>
              </w:rPr>
              <w:t xml:space="preserve"> -Krivulje drugog reda i pravac  </w:t>
            </w:r>
          </w:p>
          <w:p w:rsidR="0058493D" w:rsidRDefault="0058493D" w:rsidP="002B2172"/>
          <w:p w:rsidR="0058493D" w:rsidRPr="0058493D" w:rsidRDefault="0058493D" w:rsidP="0058493D"/>
          <w:p w:rsidR="0058493D" w:rsidRPr="0058493D" w:rsidRDefault="0058493D" w:rsidP="0058493D"/>
          <w:p w:rsidR="0058493D" w:rsidRDefault="0058493D" w:rsidP="0058493D">
            <w:pPr>
              <w:jc w:val="center"/>
            </w:pPr>
            <w:r w:rsidRPr="002968E0">
              <w:t xml:space="preserve">NIZ </w:t>
            </w:r>
          </w:p>
          <w:p w:rsidR="0058493D" w:rsidRDefault="0058493D" w:rsidP="0058493D">
            <w:pPr>
              <w:jc w:val="center"/>
            </w:pPr>
          </w:p>
          <w:p w:rsidR="0058493D" w:rsidRDefault="0058493D" w:rsidP="0058493D">
            <w:pPr>
              <w:jc w:val="center"/>
            </w:pPr>
            <w:r w:rsidRPr="002968E0">
              <w:t xml:space="preserve">Pojam niza . Zadavanje niza </w:t>
            </w:r>
            <w:r>
              <w:t xml:space="preserve"> </w:t>
            </w:r>
            <w:r w:rsidRPr="002968E0">
              <w:t>Aritmetički niz</w:t>
            </w:r>
          </w:p>
          <w:p w:rsidR="0058493D" w:rsidRDefault="0058493D" w:rsidP="0058493D">
            <w:pPr>
              <w:jc w:val="center"/>
            </w:pPr>
            <w:r w:rsidRPr="002968E0">
              <w:t>Provjera znanja</w:t>
            </w:r>
          </w:p>
          <w:p w:rsidR="0058493D" w:rsidRDefault="0058493D" w:rsidP="0058493D">
            <w:pPr>
              <w:jc w:val="center"/>
            </w:pPr>
            <w:r w:rsidRPr="002968E0">
              <w:t xml:space="preserve">Geometrijski niz </w:t>
            </w:r>
          </w:p>
          <w:p w:rsidR="0058493D" w:rsidRPr="00AF6261" w:rsidRDefault="0058493D" w:rsidP="0058493D">
            <w:pPr>
              <w:jc w:val="center"/>
            </w:pPr>
            <w:r w:rsidRPr="002968E0">
              <w:t xml:space="preserve">Beskonačni geometrijski red </w:t>
            </w:r>
            <w:r>
              <w:t xml:space="preserve"> </w:t>
            </w:r>
            <w:r w:rsidRPr="002968E0">
              <w:t>Ponavljanje i uvježbavanje</w:t>
            </w:r>
          </w:p>
          <w:p w:rsidR="0058493D" w:rsidRPr="002968E0" w:rsidRDefault="0058493D" w:rsidP="0058493D">
            <w:pPr>
              <w:jc w:val="center"/>
              <w:rPr>
                <w:b/>
                <w:i/>
              </w:rPr>
            </w:pPr>
            <w:r w:rsidRPr="002968E0">
              <w:rPr>
                <w:b/>
                <w:i/>
              </w:rPr>
              <w:t>5.Ispit znanja i analiza-nizovi</w:t>
            </w:r>
          </w:p>
          <w:p w:rsidR="0058493D" w:rsidRPr="00CF2581" w:rsidRDefault="0058493D" w:rsidP="0058493D">
            <w:pPr>
              <w:jc w:val="center"/>
            </w:pPr>
            <w:r w:rsidRPr="004B44A0">
              <w:t>Sistematizacija gradiva</w:t>
            </w:r>
          </w:p>
          <w:p w:rsidR="0058493D" w:rsidRDefault="0058493D" w:rsidP="0058493D">
            <w:r>
              <w:t>Provjera znanja i zaključivanje ocjena</w:t>
            </w:r>
          </w:p>
          <w:p w:rsidR="0058493D" w:rsidRPr="0058493D" w:rsidRDefault="0058493D" w:rsidP="0058493D">
            <w:pPr>
              <w:ind w:firstLine="708"/>
            </w:pP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58493D" w:rsidRDefault="0058493D" w:rsidP="002B2172">
            <w:pPr>
              <w:jc w:val="center"/>
            </w:pPr>
          </w:p>
          <w:p w:rsidR="0058493D" w:rsidRPr="0058493D" w:rsidRDefault="0058493D" w:rsidP="0058493D"/>
          <w:p w:rsidR="0058493D" w:rsidRPr="0058493D" w:rsidRDefault="0058493D" w:rsidP="0058493D"/>
          <w:p w:rsidR="0058493D" w:rsidRDefault="0058493D" w:rsidP="0058493D"/>
          <w:p w:rsidR="0058493D" w:rsidRDefault="0058493D" w:rsidP="0058493D">
            <w:r>
              <w:t>-Izračunati koordinate sjecišta dviju krivulja</w:t>
            </w:r>
          </w:p>
          <w:p w:rsidR="0058493D" w:rsidRDefault="0058493D" w:rsidP="0058493D">
            <w:r>
              <w:t>-Napisati jednadžbu tangente i normale u točki krivulje</w:t>
            </w:r>
          </w:p>
          <w:p w:rsidR="0058493D" w:rsidRDefault="0058493D" w:rsidP="0058493D">
            <w:r>
              <w:t>-Napisati jednadžbu tangente primjenom uvjeta tangencijalnosti</w:t>
            </w:r>
          </w:p>
          <w:p w:rsidR="0058493D" w:rsidRDefault="0058493D" w:rsidP="0058493D">
            <w:r>
              <w:t>-Odbrati strategiju rada na temelju analize matematičke situacije</w:t>
            </w:r>
          </w:p>
          <w:p w:rsidR="0058493D" w:rsidRDefault="0058493D" w:rsidP="0058493D">
            <w:r>
              <w:t>-Primijeniti suradnički rad u rješavanju problema</w:t>
            </w:r>
          </w:p>
          <w:p w:rsidR="0058493D" w:rsidRDefault="0058493D" w:rsidP="0058493D">
            <w:r>
              <w:t>-Koristiti prethodno stečena znanja za samostalno učenje (učiti kako učiti)</w:t>
            </w:r>
          </w:p>
          <w:p w:rsidR="0058493D" w:rsidRPr="000B695E" w:rsidRDefault="0058493D" w:rsidP="0058493D"/>
          <w:p w:rsidR="0058493D" w:rsidRDefault="0058493D" w:rsidP="0058493D"/>
          <w:p w:rsidR="0058493D" w:rsidRDefault="0058493D" w:rsidP="0058493D"/>
          <w:p w:rsidR="0058493D" w:rsidRDefault="0058493D" w:rsidP="0058493D">
            <w:r>
              <w:t>-Napisati nekoliko članova niza zadanog općim članom ili rekurzivno</w:t>
            </w:r>
          </w:p>
          <w:p w:rsidR="0058493D" w:rsidRDefault="0058493D" w:rsidP="0058493D">
            <w:r>
              <w:t>-Razlikovati aritmetički i geometrijski niz</w:t>
            </w:r>
          </w:p>
          <w:p w:rsidR="0058493D" w:rsidRDefault="0058493D" w:rsidP="0058493D">
            <w:r>
              <w:t xml:space="preserve">-Izračunati određeni </w:t>
            </w:r>
            <w:proofErr w:type="spellStart"/>
            <w:r>
              <w:t>čan</w:t>
            </w:r>
            <w:proofErr w:type="spellEnd"/>
            <w:r>
              <w:t xml:space="preserve"> ili sumu niza</w:t>
            </w:r>
          </w:p>
          <w:p w:rsidR="0058493D" w:rsidRDefault="0058493D" w:rsidP="0058493D">
            <w:r>
              <w:t>-Razlikovati red i niz</w:t>
            </w:r>
          </w:p>
          <w:p w:rsidR="0058493D" w:rsidRPr="00CF2581" w:rsidRDefault="0058493D" w:rsidP="0058493D">
            <w:r>
              <w:t>-Primijeniti niz i red u modeliranju</w:t>
            </w:r>
          </w:p>
          <w:p w:rsidR="0058493D" w:rsidRDefault="0058493D" w:rsidP="0058493D">
            <w:pPr>
              <w:jc w:val="center"/>
            </w:pPr>
          </w:p>
          <w:p w:rsidR="0058493D" w:rsidRPr="0058493D" w:rsidRDefault="0058493D" w:rsidP="0058493D"/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58493D" w:rsidRDefault="0058493D" w:rsidP="002B2172">
            <w:pPr>
              <w:jc w:val="center"/>
            </w:pPr>
          </w:p>
          <w:p w:rsidR="0058493D" w:rsidRPr="0058493D" w:rsidRDefault="0058493D" w:rsidP="0058493D"/>
          <w:p w:rsidR="0058493D" w:rsidRPr="0058493D" w:rsidRDefault="0058493D" w:rsidP="0058493D"/>
          <w:p w:rsidR="0058493D" w:rsidRPr="0058493D" w:rsidRDefault="0058493D" w:rsidP="0058493D"/>
          <w:p w:rsidR="0058493D" w:rsidRPr="0058493D" w:rsidRDefault="0058493D" w:rsidP="0058493D"/>
          <w:p w:rsidR="0058493D" w:rsidRDefault="0058493D" w:rsidP="0058493D"/>
          <w:p w:rsidR="0058493D" w:rsidRDefault="0058493D" w:rsidP="0058493D">
            <w:r>
              <w:t>Fizika, tehničke znanosti</w:t>
            </w:r>
            <w:r w:rsidR="005649F2">
              <w:t>, Umjetnost</w:t>
            </w:r>
          </w:p>
          <w:p w:rsidR="0058493D" w:rsidRDefault="0058493D" w:rsidP="0058493D">
            <w:pPr>
              <w:ind w:firstLine="708"/>
            </w:pPr>
          </w:p>
          <w:p w:rsidR="0058493D" w:rsidRPr="0058493D" w:rsidRDefault="0058493D" w:rsidP="0058493D"/>
          <w:p w:rsidR="0058493D" w:rsidRPr="0058493D" w:rsidRDefault="0058493D" w:rsidP="0058493D"/>
          <w:p w:rsidR="0058493D" w:rsidRPr="0058493D" w:rsidRDefault="0058493D" w:rsidP="0058493D"/>
          <w:p w:rsidR="0058493D" w:rsidRPr="0058493D" w:rsidRDefault="0058493D" w:rsidP="0058493D"/>
          <w:p w:rsidR="0058493D" w:rsidRPr="0058493D" w:rsidRDefault="0058493D" w:rsidP="0058493D"/>
          <w:p w:rsidR="0058493D" w:rsidRPr="0058493D" w:rsidRDefault="0058493D" w:rsidP="0058493D"/>
          <w:p w:rsidR="0058493D" w:rsidRPr="0058493D" w:rsidRDefault="0058493D" w:rsidP="0058493D"/>
          <w:p w:rsidR="0058493D" w:rsidRPr="0058493D" w:rsidRDefault="0058493D" w:rsidP="0058493D"/>
          <w:p w:rsidR="0058493D" w:rsidRPr="0058493D" w:rsidRDefault="0058493D" w:rsidP="0058493D"/>
          <w:p w:rsidR="0058493D" w:rsidRPr="0058493D" w:rsidRDefault="0058493D" w:rsidP="0058493D"/>
          <w:p w:rsidR="0058493D" w:rsidRPr="0058493D" w:rsidRDefault="0058493D" w:rsidP="0058493D"/>
          <w:p w:rsidR="0058493D" w:rsidRDefault="0058493D" w:rsidP="0058493D"/>
          <w:p w:rsidR="0058493D" w:rsidRDefault="0058493D" w:rsidP="0058493D">
            <w:r>
              <w:t xml:space="preserve">Fizika, tehničke </w:t>
            </w:r>
            <w:proofErr w:type="spellStart"/>
            <w:r>
              <w:t>znanosti</w:t>
            </w:r>
            <w:r w:rsidR="005649F2">
              <w:t>,Umjetnost</w:t>
            </w:r>
            <w:proofErr w:type="spellEnd"/>
          </w:p>
          <w:p w:rsidR="0058493D" w:rsidRPr="0058493D" w:rsidRDefault="0058493D" w:rsidP="0058493D"/>
        </w:tc>
      </w:tr>
    </w:tbl>
    <w:p w:rsidR="00814D3F" w:rsidRPr="00D8513D" w:rsidRDefault="00952867" w:rsidP="00A20FE8">
      <w:r>
        <w:br w:type="textWrapping" w:clear="all"/>
      </w:r>
    </w:p>
    <w:p w:rsidR="00A20FE8" w:rsidRPr="00616259" w:rsidRDefault="00A20FE8" w:rsidP="00616259">
      <w:pPr>
        <w:tabs>
          <w:tab w:val="left" w:pos="10001"/>
        </w:tabs>
      </w:pPr>
    </w:p>
    <w:sectPr w:rsidR="00A20FE8" w:rsidRPr="00616259" w:rsidSect="006E6A9C">
      <w:pgSz w:w="16838" w:h="11906" w:orient="landscape"/>
      <w:pgMar w:top="567" w:right="278" w:bottom="709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6F2" w:rsidRDefault="00E006F2" w:rsidP="000D13BE">
      <w:r>
        <w:separator/>
      </w:r>
    </w:p>
  </w:endnote>
  <w:endnote w:type="continuationSeparator" w:id="0">
    <w:p w:rsidR="00E006F2" w:rsidRDefault="00E006F2" w:rsidP="000D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6F2" w:rsidRDefault="00E006F2" w:rsidP="000D13BE">
      <w:r>
        <w:separator/>
      </w:r>
    </w:p>
  </w:footnote>
  <w:footnote w:type="continuationSeparator" w:id="0">
    <w:p w:rsidR="00E006F2" w:rsidRDefault="00E006F2" w:rsidP="000D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43D17"/>
    <w:multiLevelType w:val="hybridMultilevel"/>
    <w:tmpl w:val="250A6E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E8"/>
    <w:rsid w:val="00001D62"/>
    <w:rsid w:val="00003C1D"/>
    <w:rsid w:val="00027224"/>
    <w:rsid w:val="00036BA1"/>
    <w:rsid w:val="000573C2"/>
    <w:rsid w:val="00072A5C"/>
    <w:rsid w:val="000B695E"/>
    <w:rsid w:val="000C7947"/>
    <w:rsid w:val="000D13BE"/>
    <w:rsid w:val="000D1E35"/>
    <w:rsid w:val="000F0CE6"/>
    <w:rsid w:val="00167A92"/>
    <w:rsid w:val="001A7943"/>
    <w:rsid w:val="002102E9"/>
    <w:rsid w:val="00221337"/>
    <w:rsid w:val="00232DD4"/>
    <w:rsid w:val="002520A1"/>
    <w:rsid w:val="0025244F"/>
    <w:rsid w:val="002612B4"/>
    <w:rsid w:val="00277ADE"/>
    <w:rsid w:val="002827C1"/>
    <w:rsid w:val="002968E0"/>
    <w:rsid w:val="002B2172"/>
    <w:rsid w:val="002D1528"/>
    <w:rsid w:val="002F5E11"/>
    <w:rsid w:val="002F7CA2"/>
    <w:rsid w:val="0035544F"/>
    <w:rsid w:val="003D7D6D"/>
    <w:rsid w:val="004177CF"/>
    <w:rsid w:val="00417CE9"/>
    <w:rsid w:val="0046729F"/>
    <w:rsid w:val="00487AE0"/>
    <w:rsid w:val="004B44A0"/>
    <w:rsid w:val="004B53F8"/>
    <w:rsid w:val="004D7889"/>
    <w:rsid w:val="004E7B99"/>
    <w:rsid w:val="005105B2"/>
    <w:rsid w:val="0053285C"/>
    <w:rsid w:val="00556693"/>
    <w:rsid w:val="005649F2"/>
    <w:rsid w:val="0058493D"/>
    <w:rsid w:val="00591BCF"/>
    <w:rsid w:val="0059403F"/>
    <w:rsid w:val="005C4EC3"/>
    <w:rsid w:val="005E724F"/>
    <w:rsid w:val="00607980"/>
    <w:rsid w:val="006109AA"/>
    <w:rsid w:val="00611AD1"/>
    <w:rsid w:val="00613EE9"/>
    <w:rsid w:val="00616259"/>
    <w:rsid w:val="006324AC"/>
    <w:rsid w:val="00641B00"/>
    <w:rsid w:val="00666CCB"/>
    <w:rsid w:val="00667DA1"/>
    <w:rsid w:val="006772E7"/>
    <w:rsid w:val="00690067"/>
    <w:rsid w:val="006B6486"/>
    <w:rsid w:val="006E0864"/>
    <w:rsid w:val="006E568F"/>
    <w:rsid w:val="006E6A9C"/>
    <w:rsid w:val="006F0834"/>
    <w:rsid w:val="006F1715"/>
    <w:rsid w:val="006F2DCA"/>
    <w:rsid w:val="007004D3"/>
    <w:rsid w:val="00701272"/>
    <w:rsid w:val="00715BF8"/>
    <w:rsid w:val="0075335B"/>
    <w:rsid w:val="00753FE3"/>
    <w:rsid w:val="00765116"/>
    <w:rsid w:val="007C49F4"/>
    <w:rsid w:val="0081262E"/>
    <w:rsid w:val="00814D3F"/>
    <w:rsid w:val="008232F1"/>
    <w:rsid w:val="00846AC1"/>
    <w:rsid w:val="008E71B8"/>
    <w:rsid w:val="00916C87"/>
    <w:rsid w:val="00952867"/>
    <w:rsid w:val="00960B37"/>
    <w:rsid w:val="009B2060"/>
    <w:rsid w:val="009C04CB"/>
    <w:rsid w:val="009D48AD"/>
    <w:rsid w:val="009F1C88"/>
    <w:rsid w:val="00A20FE8"/>
    <w:rsid w:val="00A231C1"/>
    <w:rsid w:val="00A52F7F"/>
    <w:rsid w:val="00A65DD1"/>
    <w:rsid w:val="00A665CD"/>
    <w:rsid w:val="00A72625"/>
    <w:rsid w:val="00A92E7A"/>
    <w:rsid w:val="00AC609D"/>
    <w:rsid w:val="00AE3BA9"/>
    <w:rsid w:val="00B23E39"/>
    <w:rsid w:val="00B34111"/>
    <w:rsid w:val="00B52098"/>
    <w:rsid w:val="00B73A03"/>
    <w:rsid w:val="00B77D42"/>
    <w:rsid w:val="00B92932"/>
    <w:rsid w:val="00BC78FF"/>
    <w:rsid w:val="00C015E8"/>
    <w:rsid w:val="00C24217"/>
    <w:rsid w:val="00C362A5"/>
    <w:rsid w:val="00C44098"/>
    <w:rsid w:val="00C507EE"/>
    <w:rsid w:val="00C7719E"/>
    <w:rsid w:val="00CB73EA"/>
    <w:rsid w:val="00CC130E"/>
    <w:rsid w:val="00D12249"/>
    <w:rsid w:val="00D315F6"/>
    <w:rsid w:val="00D318D6"/>
    <w:rsid w:val="00D4518F"/>
    <w:rsid w:val="00D46C79"/>
    <w:rsid w:val="00D53A61"/>
    <w:rsid w:val="00D8513D"/>
    <w:rsid w:val="00D93157"/>
    <w:rsid w:val="00DA082D"/>
    <w:rsid w:val="00DF3676"/>
    <w:rsid w:val="00E006F2"/>
    <w:rsid w:val="00E259E9"/>
    <w:rsid w:val="00E743A3"/>
    <w:rsid w:val="00EA12A3"/>
    <w:rsid w:val="00EF4170"/>
    <w:rsid w:val="00F002DB"/>
    <w:rsid w:val="00F41478"/>
    <w:rsid w:val="00F51C62"/>
    <w:rsid w:val="00FF481B"/>
    <w:rsid w:val="00FF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6B312"/>
  <w15:docId w15:val="{2A1C30BE-C1B1-40F3-BF1A-C127C4DD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0FE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2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semiHidden/>
    <w:unhideWhenUsed/>
    <w:rsid w:val="000D13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0D13BE"/>
    <w:rPr>
      <w:sz w:val="24"/>
      <w:szCs w:val="24"/>
    </w:rPr>
  </w:style>
  <w:style w:type="paragraph" w:styleId="Podnoje">
    <w:name w:val="footer"/>
    <w:basedOn w:val="Normal"/>
    <w:link w:val="PodnojeChar"/>
    <w:semiHidden/>
    <w:unhideWhenUsed/>
    <w:rsid w:val="000D13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semiHidden/>
    <w:rsid w:val="000D13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B5EC-E37C-4FEF-B537-995E11F1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ZDRAVSTVENA  ŠKOLA  SPLIT</vt:lpstr>
      <vt:lpstr>ZDRAVSTVENA  ŠKOLA  SPLIT</vt:lpstr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ZDRAVSTVENA  ŠKOLA  SPLIT</dc:title>
  <dc:creator>Mirjana Gacina Bilin</dc:creator>
  <cp:lastModifiedBy>Mirjana Gaćina Bilin</cp:lastModifiedBy>
  <cp:revision>6</cp:revision>
  <cp:lastPrinted>2015-09-14T18:02:00Z</cp:lastPrinted>
  <dcterms:created xsi:type="dcterms:W3CDTF">2018-09-03T15:17:00Z</dcterms:created>
  <dcterms:modified xsi:type="dcterms:W3CDTF">2018-11-12T06:31:00Z</dcterms:modified>
</cp:coreProperties>
</file>